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0B2C" w14:textId="77777777" w:rsidR="00E67127" w:rsidRPr="006105D1" w:rsidRDefault="00E67127" w:rsidP="00A041D9">
      <w:pPr>
        <w:jc w:val="right"/>
        <w:rPr>
          <w:rFonts w:ascii="Times New Roman" w:hAnsi="Times New Roman"/>
          <w:b/>
          <w:snapToGrid w:val="0"/>
          <w:sz w:val="24"/>
          <w:szCs w:val="24"/>
        </w:rPr>
      </w:pPr>
    </w:p>
    <w:p w14:paraId="2845FCB7" w14:textId="314A4356" w:rsidR="00FB7861" w:rsidRPr="00A041D9" w:rsidRDefault="00FB7861" w:rsidP="00A041D9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A041D9">
        <w:rPr>
          <w:rFonts w:ascii="Times New Roman" w:hAnsi="Times New Roman"/>
          <w:b/>
          <w:snapToGrid w:val="0"/>
          <w:sz w:val="24"/>
          <w:szCs w:val="24"/>
        </w:rPr>
        <w:t>Lista de granturi pentru anul de studii 2025-2026</w:t>
      </w:r>
    </w:p>
    <w:p w14:paraId="1FFCBE77" w14:textId="77777777" w:rsidR="00FB7861" w:rsidRPr="00A041D9" w:rsidRDefault="00FB7861" w:rsidP="00A041D9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A041D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3E23A7BC" w14:textId="77777777" w:rsidR="00FB7861" w:rsidRPr="00A041D9" w:rsidRDefault="00FB7861" w:rsidP="00A041D9">
      <w:pPr>
        <w:spacing w:after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A041D9">
        <w:rPr>
          <w:rFonts w:ascii="Times New Roman" w:hAnsi="Times New Roman"/>
          <w:snapToGrid w:val="0"/>
          <w:sz w:val="24"/>
          <w:szCs w:val="24"/>
        </w:rPr>
        <w:t>a Consorțiului USMF „Nicolae Testemițanu”, Agenția Națională pentru Sănătate Publică, Institutul Mamei și Copilului, Institutul de Ftiziopneumologie „Chiril Draganiuc”, Institutul de Neurologie și Neurochirurgie, Institutul de Cardiologie, Institutul de Oncologie</w:t>
      </w:r>
    </w:p>
    <w:p w14:paraId="16E57EF5" w14:textId="16D68C98" w:rsidR="00C954E0" w:rsidRPr="00073519" w:rsidRDefault="00FB7861" w:rsidP="00073519">
      <w:pPr>
        <w:spacing w:after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A041D9">
        <w:rPr>
          <w:rFonts w:ascii="Times New Roman" w:hAnsi="Times New Roman"/>
          <w:snapToGrid w:val="0"/>
          <w:sz w:val="24"/>
          <w:szCs w:val="24"/>
        </w:rPr>
        <w:t>și Spitalul Clinic Republican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986"/>
        <w:gridCol w:w="1700"/>
        <w:gridCol w:w="3260"/>
        <w:gridCol w:w="1552"/>
      </w:tblGrid>
      <w:tr w:rsidR="00BE3B4C" w:rsidRPr="00A041D9" w14:paraId="02796C59" w14:textId="38DB9CDB" w:rsidTr="00717DA9">
        <w:trPr>
          <w:trHeight w:val="6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296F" w14:textId="77777777" w:rsidR="008B4808" w:rsidRPr="00A041D9" w:rsidRDefault="008B4808" w:rsidP="00A041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Nr.</w:t>
            </w:r>
          </w:p>
          <w:p w14:paraId="3AF67C83" w14:textId="77777777" w:rsidR="008B4808" w:rsidRPr="00A041D9" w:rsidRDefault="008B4808" w:rsidP="00A041D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d/r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8ABA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0"/>
              </w:rPr>
              <w:t>Domeniul</w:t>
            </w:r>
          </w:p>
          <w:p w14:paraId="11BDD2F2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științific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4B6E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Programul</w:t>
            </w:r>
          </w:p>
          <w:p w14:paraId="022499AD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de doctorat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25BD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Conducător</w:t>
            </w:r>
          </w:p>
          <w:p w14:paraId="0C3C9DBB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de doctorat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BFCA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Denumirea proiectului</w:t>
            </w:r>
          </w:p>
        </w:tc>
        <w:tc>
          <w:tcPr>
            <w:tcW w:w="761" w:type="pct"/>
          </w:tcPr>
          <w:p w14:paraId="3123EEDB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5C1D51C7" w14:textId="39D16532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Numele candidatului</w:t>
            </w:r>
          </w:p>
        </w:tc>
      </w:tr>
      <w:tr w:rsidR="008B4808" w:rsidRPr="00A041D9" w14:paraId="5B71B636" w14:textId="6BD71F6C" w:rsidTr="008B4808">
        <w:trPr>
          <w:trHeight w:val="6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D7429" w14:textId="29998F20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Forma de studii cu finanțare de la bugetul de stat</w:t>
            </w:r>
          </w:p>
        </w:tc>
      </w:tr>
      <w:tr w:rsidR="00BE3B4C" w:rsidRPr="00A041D9" w14:paraId="48B56A26" w14:textId="68BE2188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E997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47F" w14:textId="46F9A84B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EBF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  <w:t>312.01</w:t>
            </w:r>
          </w:p>
          <w:p w14:paraId="5C315048" w14:textId="66D4BCDB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  <w:t>Fiziologie și fiziopatologie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6FC" w14:textId="77777777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Arnaut </w:t>
            </w:r>
          </w:p>
          <w:p w14:paraId="6AE1B352" w14:textId="543EBAD3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Oleg</w:t>
            </w:r>
          </w:p>
        </w:tc>
        <w:tc>
          <w:tcPr>
            <w:tcW w:w="1599" w:type="pct"/>
          </w:tcPr>
          <w:p w14:paraId="6FA93078" w14:textId="05922339" w:rsidR="008B4808" w:rsidRPr="00A041D9" w:rsidRDefault="008B4808" w:rsidP="00A041D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Integrarea datelor multi-omice pentru identificarea biomarkerilor asociați cu artrita reumatoidă</w:t>
            </w:r>
          </w:p>
        </w:tc>
        <w:tc>
          <w:tcPr>
            <w:tcW w:w="761" w:type="pct"/>
          </w:tcPr>
          <w:p w14:paraId="61195A09" w14:textId="3ACB70E5" w:rsidR="008B4808" w:rsidRPr="00A041D9" w:rsidRDefault="00F26028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Dascal Natalia</w:t>
            </w:r>
          </w:p>
        </w:tc>
      </w:tr>
      <w:tr w:rsidR="00BE3B4C" w:rsidRPr="00A041D9" w14:paraId="105F22BD" w14:textId="24A0003C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CBA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0AF" w14:textId="494D3DFF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2C24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  <w:t>312.01</w:t>
            </w:r>
          </w:p>
          <w:p w14:paraId="26C0DFBE" w14:textId="25BA2604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  <w:t>Fiziologie și fiziopatologie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F1F" w14:textId="77777777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Arnaut </w:t>
            </w:r>
          </w:p>
          <w:p w14:paraId="50545184" w14:textId="5023E6E4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Oleg</w:t>
            </w:r>
          </w:p>
        </w:tc>
        <w:tc>
          <w:tcPr>
            <w:tcW w:w="1599" w:type="pct"/>
          </w:tcPr>
          <w:p w14:paraId="4DC81875" w14:textId="0C5D91C6" w:rsidR="008B4808" w:rsidRPr="00A041D9" w:rsidRDefault="008B4808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Integrarea datelor multi-omice pentru identificarea biomarkerilor asociați cu diabetul zaharat tip 2</w:t>
            </w:r>
          </w:p>
        </w:tc>
        <w:tc>
          <w:tcPr>
            <w:tcW w:w="761" w:type="pct"/>
          </w:tcPr>
          <w:p w14:paraId="7AD3520D" w14:textId="77777777" w:rsidR="00BE1230" w:rsidRDefault="00F26028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Dascal </w:t>
            </w:r>
          </w:p>
          <w:p w14:paraId="2935C608" w14:textId="1B111EB2" w:rsidR="008B4808" w:rsidRPr="00A041D9" w:rsidRDefault="00F26028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Mihai</w:t>
            </w:r>
          </w:p>
        </w:tc>
      </w:tr>
      <w:tr w:rsidR="00BE3B4C" w:rsidRPr="00A041D9" w14:paraId="5C79A333" w14:textId="0EFAD848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5D1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A2E" w14:textId="1088AC68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9CF2" w14:textId="664AC3E8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313.02  Microbiologie, virusologie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1E1" w14:textId="5D4A88FA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Burduniuc Olga</w:t>
            </w:r>
          </w:p>
        </w:tc>
        <w:tc>
          <w:tcPr>
            <w:tcW w:w="1599" w:type="pct"/>
          </w:tcPr>
          <w:p w14:paraId="01455925" w14:textId="0F75B5AA" w:rsidR="008B4808" w:rsidRPr="00A041D9" w:rsidRDefault="008B4808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Determinante genetice ale rezistenței la antimicrobiene și virulenței microorganismelor  cu impact major  asupra sănătății publice</w:t>
            </w:r>
          </w:p>
        </w:tc>
        <w:tc>
          <w:tcPr>
            <w:tcW w:w="761" w:type="pct"/>
          </w:tcPr>
          <w:p w14:paraId="4847FE8C" w14:textId="2B8A9D9E" w:rsidR="008B4808" w:rsidRPr="00A041D9" w:rsidRDefault="002D47C2" w:rsidP="00A041D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Burlac Veronica</w:t>
            </w:r>
          </w:p>
        </w:tc>
      </w:tr>
      <w:tr w:rsidR="00BE3B4C" w:rsidRPr="00A041D9" w14:paraId="558BCA16" w14:textId="0CFD2A23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A92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559" w14:textId="0501A695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6CC" w14:textId="2B604306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313.02  Microbiologie, virusologie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D0E" w14:textId="77777777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Bălan</w:t>
            </w:r>
          </w:p>
          <w:p w14:paraId="14E8E42F" w14:textId="15199DB1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Greta</w:t>
            </w:r>
          </w:p>
        </w:tc>
        <w:tc>
          <w:tcPr>
            <w:tcW w:w="1599" w:type="pct"/>
          </w:tcPr>
          <w:p w14:paraId="45868AE8" w14:textId="12C34D58" w:rsidR="008B4808" w:rsidRPr="00A041D9" w:rsidRDefault="008B4808" w:rsidP="00A041D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Modele de rezistență la antimicrobiene și profilul genetic al izolatelor clinice de </w:t>
            </w:r>
            <w:r w:rsidRPr="00A041D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Acinetobacter baumannii</w:t>
            </w:r>
          </w:p>
        </w:tc>
        <w:tc>
          <w:tcPr>
            <w:tcW w:w="761" w:type="pct"/>
          </w:tcPr>
          <w:p w14:paraId="4716F7D4" w14:textId="77777777" w:rsidR="00BE1230" w:rsidRDefault="00BE3B4C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Podaru </w:t>
            </w:r>
          </w:p>
          <w:p w14:paraId="67463C0E" w14:textId="17FFB031" w:rsidR="008B4808" w:rsidRPr="00A041D9" w:rsidRDefault="00BE3B4C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Paula</w:t>
            </w:r>
          </w:p>
        </w:tc>
      </w:tr>
      <w:tr w:rsidR="00BE3B4C" w:rsidRPr="00A041D9" w14:paraId="45819042" w14:textId="0C7ADFE6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3D5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2E4" w14:textId="3DE35E9B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D09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314.01</w:t>
            </w:r>
          </w:p>
          <w:p w14:paraId="3EBDC682" w14:textId="66198C1B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Farmacologie, farmacologie clinică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D1D" w14:textId="7D20DFD7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Bacinschi Nicolae</w:t>
            </w:r>
          </w:p>
        </w:tc>
        <w:tc>
          <w:tcPr>
            <w:tcW w:w="1599" w:type="pct"/>
          </w:tcPr>
          <w:p w14:paraId="57507ABD" w14:textId="3953E724" w:rsidR="008B4808" w:rsidRPr="00A041D9" w:rsidRDefault="008B4808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Aderența la tratament al pacienților cu astm bron</w:t>
            </w:r>
            <w:r w:rsidR="00483C3C" w:rsidRPr="00A041D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ic și bronhopneumopatie obstructivă cronică</w:t>
            </w:r>
          </w:p>
        </w:tc>
        <w:tc>
          <w:tcPr>
            <w:tcW w:w="761" w:type="pct"/>
          </w:tcPr>
          <w:p w14:paraId="60EC22DD" w14:textId="10611F09" w:rsidR="008B4808" w:rsidRPr="00A041D9" w:rsidRDefault="00B57C39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Mihalachi-Anghel Maria</w:t>
            </w:r>
          </w:p>
        </w:tc>
      </w:tr>
      <w:tr w:rsidR="00BE3B4C" w:rsidRPr="00A041D9" w14:paraId="3E2DC40F" w14:textId="5E026DD9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6DD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71B" w14:textId="624A6F85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D5D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314.01</w:t>
            </w:r>
          </w:p>
          <w:p w14:paraId="5B6A20D6" w14:textId="47CA1FC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Farmacologie, farmacologie clinică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D44" w14:textId="3031EAB6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Bacinschi Nicolae</w:t>
            </w:r>
          </w:p>
        </w:tc>
        <w:tc>
          <w:tcPr>
            <w:tcW w:w="1599" w:type="pct"/>
          </w:tcPr>
          <w:p w14:paraId="27F00648" w14:textId="060624A8" w:rsidR="008B4808" w:rsidRPr="00A041D9" w:rsidRDefault="008B4808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Aderența la tratamentul cu statine al pacienților cu patologie cardiovasculară</w:t>
            </w:r>
          </w:p>
        </w:tc>
        <w:tc>
          <w:tcPr>
            <w:tcW w:w="761" w:type="pct"/>
          </w:tcPr>
          <w:p w14:paraId="1E3CF773" w14:textId="19810E9E" w:rsidR="008B4808" w:rsidRPr="00A041D9" w:rsidRDefault="00B57C39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Caracaș Anastasia</w:t>
            </w:r>
          </w:p>
        </w:tc>
      </w:tr>
      <w:tr w:rsidR="00B946D4" w:rsidRPr="00A041D9" w14:paraId="7C752FD5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F65" w14:textId="77777777" w:rsidR="00B946D4" w:rsidRPr="00A041D9" w:rsidRDefault="00B946D4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F43" w14:textId="1DA9E438" w:rsidR="00B946D4" w:rsidRPr="00A041D9" w:rsidRDefault="00B946D4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C99" w14:textId="77777777" w:rsidR="00B946D4" w:rsidRDefault="00B946D4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315.02 </w:t>
            </w:r>
          </w:p>
          <w:p w14:paraId="2F9C3AFF" w14:textId="4C86FC93" w:rsidR="00B946D4" w:rsidRPr="00A041D9" w:rsidRDefault="00B946D4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Biologie moleculară și genetică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A5" w14:textId="6133C975" w:rsidR="00B946D4" w:rsidRPr="00A041D9" w:rsidRDefault="00B946D4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Curocichin Ghenadie</w:t>
            </w:r>
          </w:p>
        </w:tc>
        <w:tc>
          <w:tcPr>
            <w:tcW w:w="1599" w:type="pct"/>
          </w:tcPr>
          <w:p w14:paraId="0D4E4D9A" w14:textId="04472C33" w:rsidR="00B946D4" w:rsidRPr="00A041D9" w:rsidRDefault="00B946D4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Efectele polimorfismului genelor CYP2D6 și CYP2C19 asupra eficacității și toxicității preparatelor antidepresante</w:t>
            </w:r>
          </w:p>
        </w:tc>
        <w:tc>
          <w:tcPr>
            <w:tcW w:w="761" w:type="pct"/>
          </w:tcPr>
          <w:p w14:paraId="1003CA51" w14:textId="613565E2" w:rsidR="00B946D4" w:rsidRPr="00A041D9" w:rsidRDefault="00B946D4" w:rsidP="00A041D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Eleni Vladimir</w:t>
            </w:r>
          </w:p>
        </w:tc>
      </w:tr>
      <w:tr w:rsidR="00BE3B4C" w:rsidRPr="00A041D9" w14:paraId="5F523F9F" w14:textId="23EDB38C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7039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0676" w14:textId="67FE0ECC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8A91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315.01</w:t>
            </w:r>
          </w:p>
          <w:p w14:paraId="69DFA8D8" w14:textId="15F2AA14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Biochimie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75A" w14:textId="19738D19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Gudumac Valentin</w:t>
            </w:r>
          </w:p>
        </w:tc>
        <w:tc>
          <w:tcPr>
            <w:tcW w:w="1599" w:type="pct"/>
          </w:tcPr>
          <w:p w14:paraId="49871C37" w14:textId="00F8A4AB" w:rsidR="008B4808" w:rsidRPr="00A041D9" w:rsidRDefault="008B4808" w:rsidP="00A041D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Rolul biomarkerilor tumorali și inflamatori în diagnosticul formațiunilor tumorale la pacienții pediatrici</w:t>
            </w:r>
          </w:p>
        </w:tc>
        <w:tc>
          <w:tcPr>
            <w:tcW w:w="761" w:type="pct"/>
          </w:tcPr>
          <w:p w14:paraId="710DC13F" w14:textId="29A22EEE" w:rsidR="008B4808" w:rsidRPr="00A041D9" w:rsidRDefault="00DA2B7B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Popușoi Cristina</w:t>
            </w:r>
          </w:p>
        </w:tc>
      </w:tr>
      <w:tr w:rsidR="00BE3B4C" w:rsidRPr="00A041D9" w14:paraId="00C169E7" w14:textId="37BB815A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A07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3AB" w14:textId="384FBE09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194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315.01</w:t>
            </w:r>
          </w:p>
          <w:p w14:paraId="54A1B8A4" w14:textId="5F272173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Biochimie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D65" w14:textId="7B3B2E30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Pavlovschi Ecaterina</w:t>
            </w:r>
          </w:p>
        </w:tc>
        <w:tc>
          <w:tcPr>
            <w:tcW w:w="1599" w:type="pct"/>
          </w:tcPr>
          <w:p w14:paraId="294CC229" w14:textId="2867D97B" w:rsidR="008B4808" w:rsidRPr="00A041D9" w:rsidRDefault="008B4808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Particularitățile profilului metalobolomic în Fenilcetonurie</w:t>
            </w:r>
          </w:p>
        </w:tc>
        <w:tc>
          <w:tcPr>
            <w:tcW w:w="761" w:type="pct"/>
          </w:tcPr>
          <w:p w14:paraId="2F5E3017" w14:textId="22C5762A" w:rsidR="008B4808" w:rsidRPr="00A041D9" w:rsidRDefault="00BE3B4C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Ușurelu Dan-Cristian</w:t>
            </w:r>
          </w:p>
        </w:tc>
      </w:tr>
      <w:tr w:rsidR="00BE3B4C" w:rsidRPr="00A041D9" w14:paraId="3510B17A" w14:textId="297BDBF3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FE2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FB3" w14:textId="209E75CE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267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006384A0" w14:textId="5A0CA010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interne  (Nefrologie)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F63" w14:textId="77777777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Rotaru </w:t>
            </w:r>
          </w:p>
          <w:p w14:paraId="04E3A580" w14:textId="1B6F002F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Larisa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BE5" w14:textId="3D037D79" w:rsidR="008B4808" w:rsidRPr="00A041D9" w:rsidRDefault="008B4808" w:rsidP="00A041D9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Evaluarea profilul genetic la pacienții cu boală polichistică renală cu transmitere autozomal dominantă din Republica Moldova</w:t>
            </w:r>
          </w:p>
        </w:tc>
        <w:tc>
          <w:tcPr>
            <w:tcW w:w="761" w:type="pct"/>
          </w:tcPr>
          <w:p w14:paraId="0FB1CD93" w14:textId="62BDA29F" w:rsidR="008B4808" w:rsidRPr="00A041D9" w:rsidRDefault="00BE3B4C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Guțu Biatricia</w:t>
            </w:r>
          </w:p>
        </w:tc>
      </w:tr>
      <w:tr w:rsidR="00BE3B4C" w:rsidRPr="00A041D9" w14:paraId="6749506B" w14:textId="33284124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5FE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D0D" w14:textId="00881EA0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E7A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2D4A0EA0" w14:textId="30FFB11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interne (Gastroenterologie; hepatologie)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031" w14:textId="5C39891E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Botezatu Adriana</w:t>
            </w:r>
          </w:p>
        </w:tc>
        <w:tc>
          <w:tcPr>
            <w:tcW w:w="1599" w:type="pct"/>
          </w:tcPr>
          <w:p w14:paraId="1882A6E5" w14:textId="264E3993" w:rsidR="008B4808" w:rsidRPr="00A041D9" w:rsidRDefault="008B4808" w:rsidP="00A041D9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  <w:t>Evaluarea morfo-funcțională a mucoasei gastrice la pacienții cu infecție Helicobacter pylori</w:t>
            </w:r>
          </w:p>
        </w:tc>
        <w:tc>
          <w:tcPr>
            <w:tcW w:w="761" w:type="pct"/>
          </w:tcPr>
          <w:p w14:paraId="2A57D985" w14:textId="0AC5F3BA" w:rsidR="008B4808" w:rsidRPr="00A041D9" w:rsidRDefault="00F20201" w:rsidP="00A041D9">
            <w:pPr>
              <w:pStyle w:val="a3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  <w:t>Țurcan Victoria</w:t>
            </w:r>
          </w:p>
        </w:tc>
      </w:tr>
      <w:tr w:rsidR="00BE3B4C" w:rsidRPr="00A041D9" w14:paraId="0EAEE48A" w14:textId="07409C2F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E53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954" w14:textId="7E7B8D5C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DD4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790367AD" w14:textId="26188E2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interne (Gastroenterologie; hepatologie)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35F" w14:textId="77777777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Peltec </w:t>
            </w:r>
          </w:p>
          <w:p w14:paraId="12AD41B9" w14:textId="2DE3A5A4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Angela</w:t>
            </w:r>
          </w:p>
        </w:tc>
        <w:tc>
          <w:tcPr>
            <w:tcW w:w="1599" w:type="pct"/>
          </w:tcPr>
          <w:p w14:paraId="1BBF2303" w14:textId="5957415F" w:rsidR="008B4808" w:rsidRPr="00A041D9" w:rsidRDefault="008B4808" w:rsidP="00A041D9">
            <w:pPr>
              <w:pStyle w:val="a3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  <w:t>Abordarea multiparametric</w:t>
            </w:r>
            <w:r w:rsidR="005D2C2D" w:rsidRPr="00A041D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  <w:t>ă</w:t>
            </w:r>
            <w:r w:rsidRPr="00A041D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  <w:t xml:space="preserve"> a hipertensiunii portale din cadrul patologiei hepatice avansate</w:t>
            </w:r>
          </w:p>
        </w:tc>
        <w:tc>
          <w:tcPr>
            <w:tcW w:w="761" w:type="pct"/>
          </w:tcPr>
          <w:p w14:paraId="11DC0641" w14:textId="77777777" w:rsidR="0037133A" w:rsidRDefault="00F26B7E" w:rsidP="00A041D9">
            <w:pPr>
              <w:pStyle w:val="a3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  <w:t xml:space="preserve">Untu </w:t>
            </w:r>
          </w:p>
          <w:p w14:paraId="54B47AE2" w14:textId="69A8F56B" w:rsidR="008B4808" w:rsidRPr="00A041D9" w:rsidRDefault="00F26B7E" w:rsidP="00A041D9">
            <w:pPr>
              <w:pStyle w:val="a3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  <w:t>Olga</w:t>
            </w:r>
          </w:p>
        </w:tc>
      </w:tr>
      <w:tr w:rsidR="00BE3B4C" w:rsidRPr="00A041D9" w14:paraId="6AC2BEE0" w14:textId="2ADB18B4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2F2" w14:textId="77777777" w:rsidR="008B4808" w:rsidRPr="00A041D9" w:rsidRDefault="008B4808" w:rsidP="00A041D9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28C" w14:textId="16A37E1D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D5E" w14:textId="7777777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08DF6D63" w14:textId="73B856C7" w:rsidR="008B4808" w:rsidRPr="00A041D9" w:rsidRDefault="008B4808" w:rsidP="00A041D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Boli interne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303" w14:textId="77777777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Tcaciuc </w:t>
            </w:r>
          </w:p>
          <w:p w14:paraId="7E74316C" w14:textId="700E4129" w:rsidR="008B4808" w:rsidRPr="00A041D9" w:rsidRDefault="008B4808" w:rsidP="00A04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Eugen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0DB" w14:textId="6DE6AF24" w:rsidR="008B4808" w:rsidRPr="00A041D9" w:rsidRDefault="008B4808" w:rsidP="00A041D9">
            <w:pPr>
              <w:pStyle w:val="a3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Colangita sclerozantă primară: particularități clinico-biologice și imagistice</w:t>
            </w:r>
          </w:p>
        </w:tc>
        <w:tc>
          <w:tcPr>
            <w:tcW w:w="761" w:type="pct"/>
          </w:tcPr>
          <w:p w14:paraId="324F7ABF" w14:textId="12C6D161" w:rsidR="008B4808" w:rsidRPr="00A041D9" w:rsidRDefault="00532222" w:rsidP="00A041D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Marian-Șuparschii Maria</w:t>
            </w:r>
          </w:p>
        </w:tc>
      </w:tr>
      <w:tr w:rsidR="008A2226" w:rsidRPr="00A041D9" w14:paraId="59CE337C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507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151" w14:textId="1364630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F4C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20E116C0" w14:textId="11ECC999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Boli interne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4E5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Tcaciuc </w:t>
            </w:r>
          </w:p>
          <w:p w14:paraId="763291AD" w14:textId="1D6E8584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Eugen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719" w14:textId="3404E801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Diagnosticul complex și tratamentul diferențiat al bolii de reflux gastroesofagian</w:t>
            </w:r>
          </w:p>
        </w:tc>
        <w:tc>
          <w:tcPr>
            <w:tcW w:w="761" w:type="pct"/>
          </w:tcPr>
          <w:p w14:paraId="0E4A7744" w14:textId="3B453A0B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Glavan Victoria</w:t>
            </w:r>
          </w:p>
        </w:tc>
      </w:tr>
      <w:tr w:rsidR="008A2226" w:rsidRPr="00A041D9" w14:paraId="082D30CF" w14:textId="2E24C48F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C2A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D64" w14:textId="0E52855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8F0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77C29FC3" w14:textId="55D6451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interne  (Pulmonologie)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543" w14:textId="1825959E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Munteanu Oxana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3EA" w14:textId="74E99773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Tromboembolismul venos la pacienții oncologici: factori de risc, prognostic și opțiuni terapeutice</w:t>
            </w:r>
          </w:p>
        </w:tc>
        <w:tc>
          <w:tcPr>
            <w:tcW w:w="761" w:type="pct"/>
          </w:tcPr>
          <w:p w14:paraId="53956D40" w14:textId="26B5C349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Tîmbur Natalia</w:t>
            </w:r>
          </w:p>
        </w:tc>
      </w:tr>
      <w:tr w:rsidR="008A2226" w:rsidRPr="00A041D9" w14:paraId="0D52F41B" w14:textId="4077AF36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32C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C4F" w14:textId="7081A67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44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321.02</w:t>
            </w:r>
          </w:p>
          <w:p w14:paraId="497836C6" w14:textId="53A354E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Endocrinologie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2F2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Vudu </w:t>
            </w:r>
          </w:p>
          <w:p w14:paraId="23DA2CFD" w14:textId="79326F82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Lorina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E56" w14:textId="1EECC703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Aderența la tratament al pacienților cu diabet zaharat tip 2</w:t>
            </w:r>
          </w:p>
        </w:tc>
        <w:tc>
          <w:tcPr>
            <w:tcW w:w="761" w:type="pct"/>
          </w:tcPr>
          <w:p w14:paraId="4A896F07" w14:textId="5540466F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Bacinschi-Gheorghița Stela</w:t>
            </w:r>
          </w:p>
        </w:tc>
      </w:tr>
      <w:tr w:rsidR="008A2226" w:rsidRPr="00A041D9" w14:paraId="31CA5153" w14:textId="33859FE5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1A0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E90" w14:textId="4B5DFEB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7977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3FC9098B" w14:textId="29FABE2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135D6B49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Grib </w:t>
            </w:r>
          </w:p>
          <w:p w14:paraId="1E7FDD75" w14:textId="01E97AD5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Livi</w:t>
            </w:r>
          </w:p>
        </w:tc>
        <w:tc>
          <w:tcPr>
            <w:tcW w:w="1599" w:type="pct"/>
          </w:tcPr>
          <w:p w14:paraId="2A5FA1AE" w14:textId="7519F067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Insuficiența cardiacă subclinică la pacienții cu sindrom cardio-reno-metabolic</w:t>
            </w:r>
          </w:p>
        </w:tc>
        <w:tc>
          <w:tcPr>
            <w:tcW w:w="761" w:type="pct"/>
          </w:tcPr>
          <w:p w14:paraId="2853E9B0" w14:textId="4D77CAE3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Siric-Martîniuc Vlada</w:t>
            </w:r>
          </w:p>
        </w:tc>
      </w:tr>
      <w:tr w:rsidR="008A2226" w:rsidRPr="00A041D9" w14:paraId="4116DE76" w14:textId="3638C214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8AE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CB2" w14:textId="7F289401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38E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36837F6D" w14:textId="1C067EE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403F4879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Grib </w:t>
            </w:r>
          </w:p>
          <w:p w14:paraId="6DBC4E9D" w14:textId="56CC1AA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Livi</w:t>
            </w:r>
          </w:p>
        </w:tc>
        <w:tc>
          <w:tcPr>
            <w:tcW w:w="1599" w:type="pct"/>
          </w:tcPr>
          <w:p w14:paraId="6C20CAF4" w14:textId="6F276A8E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Evaluarea evenimentelor cardiovasculare adverse majore la pacienții cu sindrom cardio-reno-metabolic</w:t>
            </w:r>
          </w:p>
        </w:tc>
        <w:tc>
          <w:tcPr>
            <w:tcW w:w="761" w:type="pct"/>
          </w:tcPr>
          <w:p w14:paraId="3A7A5B7F" w14:textId="2DEC8C2E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Mileșco Lenuța</w:t>
            </w:r>
          </w:p>
        </w:tc>
      </w:tr>
      <w:tr w:rsidR="008A2226" w:rsidRPr="00A041D9" w14:paraId="5C5976F4" w14:textId="0314F600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B3E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667" w14:textId="130A350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DB4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7A1AF60D" w14:textId="328BB04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33F69558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Grib </w:t>
            </w:r>
          </w:p>
          <w:p w14:paraId="775E3BA4" w14:textId="15CC2CFC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Livi</w:t>
            </w:r>
          </w:p>
        </w:tc>
        <w:tc>
          <w:tcPr>
            <w:tcW w:w="1599" w:type="pct"/>
          </w:tcPr>
          <w:p w14:paraId="75230A92" w14:textId="54E6751F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Fibrilația atrială la pacienții cu sindromul cardio-reno-metabolic</w:t>
            </w:r>
          </w:p>
        </w:tc>
        <w:tc>
          <w:tcPr>
            <w:tcW w:w="761" w:type="pct"/>
          </w:tcPr>
          <w:p w14:paraId="0D3C2C4D" w14:textId="77777777" w:rsidR="008A2226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Gobjila </w:t>
            </w:r>
          </w:p>
          <w:p w14:paraId="562E0FD4" w14:textId="334CC493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Ion</w:t>
            </w:r>
          </w:p>
        </w:tc>
      </w:tr>
      <w:tr w:rsidR="008A2226" w:rsidRPr="00A041D9" w14:paraId="6B380739" w14:textId="402209D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5B8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C26" w14:textId="562FCD6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15ED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1A452283" w14:textId="7640D91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3DC" w14:textId="30D5702C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Popovici Mihail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892" w14:textId="073D1B89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Evaluarea markerilor clasici și noi în diagnosticul bolii coronariene cronice non-obstructive</w:t>
            </w:r>
          </w:p>
        </w:tc>
        <w:tc>
          <w:tcPr>
            <w:tcW w:w="761" w:type="pct"/>
          </w:tcPr>
          <w:p w14:paraId="7EDB4563" w14:textId="77777777" w:rsidR="008A2226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Popovici </w:t>
            </w:r>
          </w:p>
          <w:p w14:paraId="74E05512" w14:textId="20CD4BA2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Ion</w:t>
            </w:r>
          </w:p>
        </w:tc>
      </w:tr>
      <w:tr w:rsidR="008A2226" w:rsidRPr="00A041D9" w14:paraId="27BCBC31" w14:textId="5D2C76D1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D80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C5B" w14:textId="4E55F83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3BA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03942C7E" w14:textId="6CAA6BB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60F225F6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Mătrăgună </w:t>
            </w:r>
          </w:p>
          <w:p w14:paraId="667B93F2" w14:textId="44A7454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Nelea</w:t>
            </w:r>
          </w:p>
        </w:tc>
        <w:tc>
          <w:tcPr>
            <w:tcW w:w="1599" w:type="pct"/>
          </w:tcPr>
          <w:p w14:paraId="2DE79144" w14:textId="601998BF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Determinanții clinico-paraclinici ai hipertensiunii arteriale la copii cu glomerulonefrită</w:t>
            </w:r>
          </w:p>
        </w:tc>
        <w:tc>
          <w:tcPr>
            <w:tcW w:w="761" w:type="pct"/>
          </w:tcPr>
          <w:p w14:paraId="0DD723B2" w14:textId="271BC372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Curuci-Gavriușenco Sofia</w:t>
            </w:r>
          </w:p>
        </w:tc>
      </w:tr>
      <w:tr w:rsidR="008A2226" w:rsidRPr="00A041D9" w14:paraId="437294A1" w14:textId="11810922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62D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A32" w14:textId="507157E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AA3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5ECC35CD" w14:textId="3B7B8CA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0DCFE0C7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Mătrăgună </w:t>
            </w:r>
          </w:p>
          <w:p w14:paraId="5B38DA34" w14:textId="7AEEDA4D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Nelea</w:t>
            </w:r>
          </w:p>
        </w:tc>
        <w:tc>
          <w:tcPr>
            <w:tcW w:w="1599" w:type="pct"/>
          </w:tcPr>
          <w:p w14:paraId="2F17E9D6" w14:textId="3839BC07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Evaluarea impactului hipertensiunii arteriale și al sindromului metabolic asupra asupra aterogenității la copii prin aplicarea panoului multimarker</w:t>
            </w:r>
          </w:p>
        </w:tc>
        <w:tc>
          <w:tcPr>
            <w:tcW w:w="761" w:type="pct"/>
          </w:tcPr>
          <w:p w14:paraId="552191AF" w14:textId="77777777" w:rsidR="008A2226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Vovc </w:t>
            </w:r>
          </w:p>
          <w:p w14:paraId="1E4809F0" w14:textId="231E1BE9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Alina</w:t>
            </w:r>
          </w:p>
        </w:tc>
      </w:tr>
      <w:tr w:rsidR="008A2226" w:rsidRPr="00A041D9" w14:paraId="5740CD45" w14:textId="4CB1F296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92D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667" w14:textId="5105BD1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B4F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62F77C33" w14:textId="12DFE02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4B64A81D" w14:textId="31A681C5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Cabac-Pogorevici Irina</w:t>
            </w:r>
          </w:p>
        </w:tc>
        <w:tc>
          <w:tcPr>
            <w:tcW w:w="1599" w:type="pct"/>
          </w:tcPr>
          <w:p w14:paraId="5BCD4159" w14:textId="77777777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Abordarea integrată multidisciplinară a paradigmelor</w:t>
            </w:r>
          </w:p>
          <w:p w14:paraId="6C50EAEA" w14:textId="77777777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terapeutice și clinice în insuficiența cardiacă ischemică vs non-</w:t>
            </w:r>
          </w:p>
          <w:p w14:paraId="6F92367A" w14:textId="77510F50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ischemică</w:t>
            </w:r>
          </w:p>
        </w:tc>
        <w:tc>
          <w:tcPr>
            <w:tcW w:w="761" w:type="pct"/>
          </w:tcPr>
          <w:p w14:paraId="61B43962" w14:textId="7A4D13A8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Avram Valentin</w:t>
            </w:r>
          </w:p>
        </w:tc>
      </w:tr>
      <w:tr w:rsidR="008A2226" w:rsidRPr="00A041D9" w14:paraId="64F0D1C1" w14:textId="5A0A5D16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84E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625" w14:textId="7717D0D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2D94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261C8C05" w14:textId="5FE87B9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30346699" w14:textId="74D9BD6C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Diaconu Nadejda</w:t>
            </w:r>
          </w:p>
        </w:tc>
        <w:tc>
          <w:tcPr>
            <w:tcW w:w="1599" w:type="pct"/>
          </w:tcPr>
          <w:p w14:paraId="6550B9B2" w14:textId="6044BE36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Implementarea testului de efort cardiopulmonar ca metodă de </w:t>
            </w: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diagnostic diferențial al pacienților cu tromboembolia arterelor pulmonare suportată și hipertensiune pulmonară</w:t>
            </w:r>
          </w:p>
        </w:tc>
        <w:tc>
          <w:tcPr>
            <w:tcW w:w="761" w:type="pct"/>
          </w:tcPr>
          <w:p w14:paraId="5AA1F1D4" w14:textId="3AE94C6A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Carauș Victoria</w:t>
            </w:r>
          </w:p>
        </w:tc>
      </w:tr>
      <w:tr w:rsidR="008A2226" w:rsidRPr="00A041D9" w14:paraId="0C2171CC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0C4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961" w14:textId="47662B9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8A5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321.03</w:t>
            </w:r>
          </w:p>
          <w:p w14:paraId="2857707A" w14:textId="2DC9BC2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</w:tcPr>
          <w:p w14:paraId="3D82C1AD" w14:textId="2F4418AF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Diaconu Nadejda</w:t>
            </w:r>
          </w:p>
        </w:tc>
        <w:tc>
          <w:tcPr>
            <w:tcW w:w="1599" w:type="pct"/>
          </w:tcPr>
          <w:p w14:paraId="5C4CDD04" w14:textId="6273B65B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complicațiilor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trombotice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venoase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intraspitalicești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rândul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pacienților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chirurgicali</w:t>
            </w:r>
            <w:proofErr w:type="spellEnd"/>
          </w:p>
        </w:tc>
        <w:tc>
          <w:tcPr>
            <w:tcW w:w="761" w:type="pct"/>
          </w:tcPr>
          <w:p w14:paraId="0BC7D41F" w14:textId="0C27B786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Cernica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Tatiana</w:t>
            </w:r>
          </w:p>
        </w:tc>
      </w:tr>
      <w:tr w:rsidR="008A2226" w:rsidRPr="00A041D9" w14:paraId="1005D76F" w14:textId="11C72DE1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FA0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A4E" w14:textId="27660E8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11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321.04</w:t>
            </w:r>
          </w:p>
          <w:p w14:paraId="6831307A" w14:textId="1990870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Reumatologie</w:t>
            </w:r>
          </w:p>
        </w:tc>
        <w:tc>
          <w:tcPr>
            <w:tcW w:w="834" w:type="pct"/>
          </w:tcPr>
          <w:p w14:paraId="421DB8F9" w14:textId="5899673E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Deseatnicova Elena</w:t>
            </w:r>
          </w:p>
        </w:tc>
        <w:tc>
          <w:tcPr>
            <w:tcW w:w="1599" w:type="pct"/>
          </w:tcPr>
          <w:p w14:paraId="094DFD94" w14:textId="101AA2D9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Expresia markerilor remodelării osoase la femei în perimenopauza cu diferite nivele ale densității minerale osoase</w:t>
            </w:r>
          </w:p>
        </w:tc>
        <w:tc>
          <w:tcPr>
            <w:tcW w:w="761" w:type="pct"/>
          </w:tcPr>
          <w:p w14:paraId="2137DEBE" w14:textId="578510F1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Curchi Mirela</w:t>
            </w:r>
          </w:p>
        </w:tc>
      </w:tr>
      <w:tr w:rsidR="008A2226" w:rsidRPr="00A041D9" w14:paraId="26DFCFC5" w14:textId="7768D5DE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07D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A0C" w14:textId="5FCE542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822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321.04</w:t>
            </w:r>
          </w:p>
          <w:p w14:paraId="53D641B8" w14:textId="1BC1C7A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Reumatologie</w:t>
            </w:r>
          </w:p>
        </w:tc>
        <w:tc>
          <w:tcPr>
            <w:tcW w:w="834" w:type="pct"/>
          </w:tcPr>
          <w:p w14:paraId="74150717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Rotaru </w:t>
            </w:r>
          </w:p>
          <w:p w14:paraId="5DA414FF" w14:textId="65BDEAC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Larisa</w:t>
            </w:r>
          </w:p>
        </w:tc>
        <w:tc>
          <w:tcPr>
            <w:tcW w:w="1599" w:type="pct"/>
          </w:tcPr>
          <w:p w14:paraId="7AC65CB7" w14:textId="41E3A915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Evoluția clinico-paraclinică cu valoare predictivă a prognosticului la pacienții cu granulomatoza cu poliangeită</w:t>
            </w:r>
          </w:p>
        </w:tc>
        <w:tc>
          <w:tcPr>
            <w:tcW w:w="761" w:type="pct"/>
          </w:tcPr>
          <w:p w14:paraId="13278960" w14:textId="2CC480B4" w:rsidR="00B50E35" w:rsidRDefault="00B50E35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Oprea</w:t>
            </w:r>
          </w:p>
          <w:p w14:paraId="0BE1A45B" w14:textId="359C10B3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Corina </w:t>
            </w:r>
          </w:p>
        </w:tc>
      </w:tr>
      <w:tr w:rsidR="008A2226" w:rsidRPr="00A041D9" w14:paraId="4E72F32E" w14:textId="6A6AF08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670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C66" w14:textId="68B67D3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609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321.05</w:t>
            </w:r>
          </w:p>
          <w:p w14:paraId="27C48C9B" w14:textId="60930CC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Neurologie clinică</w:t>
            </w:r>
          </w:p>
        </w:tc>
        <w:tc>
          <w:tcPr>
            <w:tcW w:w="834" w:type="pct"/>
          </w:tcPr>
          <w:p w14:paraId="3A52F133" w14:textId="045ECCAC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Hadjiu Svetlana</w:t>
            </w:r>
          </w:p>
        </w:tc>
        <w:tc>
          <w:tcPr>
            <w:tcW w:w="1599" w:type="pct"/>
          </w:tcPr>
          <w:p w14:paraId="1AFBF1AB" w14:textId="43DE9ECD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Calitatea vieții în rândul copiilor cu atrofie musculară spinală din Republica Moldova și factorii care o influențează </w:t>
            </w:r>
          </w:p>
        </w:tc>
        <w:tc>
          <w:tcPr>
            <w:tcW w:w="761" w:type="pct"/>
          </w:tcPr>
          <w:p w14:paraId="239A5119" w14:textId="3A7E7E7B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Guriță Svetlana</w:t>
            </w:r>
          </w:p>
        </w:tc>
      </w:tr>
      <w:tr w:rsidR="008A2226" w:rsidRPr="00A041D9" w14:paraId="2F24F43E" w14:textId="7225EEB1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36D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9BC" w14:textId="745DD95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80D9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321.05</w:t>
            </w:r>
          </w:p>
          <w:p w14:paraId="7CB7F2AA" w14:textId="50C6DF1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Neurologie clinică</w:t>
            </w:r>
          </w:p>
        </w:tc>
        <w:tc>
          <w:tcPr>
            <w:tcW w:w="834" w:type="pct"/>
          </w:tcPr>
          <w:p w14:paraId="786A7D61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Lisnic </w:t>
            </w:r>
          </w:p>
          <w:p w14:paraId="37E56E00" w14:textId="2858D944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Vitalie</w:t>
            </w:r>
          </w:p>
        </w:tc>
        <w:tc>
          <w:tcPr>
            <w:tcW w:w="1599" w:type="pct"/>
          </w:tcPr>
          <w:p w14:paraId="77B9D4C8" w14:textId="7393D640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Factorii predictivi ai evoluției sclerozei multiple</w:t>
            </w:r>
          </w:p>
        </w:tc>
        <w:tc>
          <w:tcPr>
            <w:tcW w:w="761" w:type="pct"/>
          </w:tcPr>
          <w:p w14:paraId="3442E880" w14:textId="6EA6A54F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Cojocaru Lidia</w:t>
            </w:r>
          </w:p>
        </w:tc>
      </w:tr>
      <w:tr w:rsidR="008A2226" w:rsidRPr="00A041D9" w14:paraId="0039ABAA" w14:textId="05DE3512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27F8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14D" w14:textId="025DFB3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62F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321.06</w:t>
            </w:r>
          </w:p>
          <w:p w14:paraId="64683008" w14:textId="13DA94A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Psihiatrie şi narcologie</w:t>
            </w:r>
          </w:p>
        </w:tc>
        <w:tc>
          <w:tcPr>
            <w:tcW w:w="834" w:type="pct"/>
          </w:tcPr>
          <w:p w14:paraId="43867508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Chihai </w:t>
            </w:r>
          </w:p>
          <w:p w14:paraId="0C07916E" w14:textId="184498FD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Jana</w:t>
            </w:r>
          </w:p>
        </w:tc>
        <w:tc>
          <w:tcPr>
            <w:tcW w:w="1599" w:type="pct"/>
          </w:tcPr>
          <w:p w14:paraId="1962D95E" w14:textId="1AADD6AA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Relevanța și necesitatea intervenției psihologice în perioada postnatală, cu accent pe depistarea depresiei postpartum</w:t>
            </w:r>
          </w:p>
        </w:tc>
        <w:tc>
          <w:tcPr>
            <w:tcW w:w="761" w:type="pct"/>
          </w:tcPr>
          <w:p w14:paraId="38A69A5A" w14:textId="1CEE97EC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Ciobanu Valentina</w:t>
            </w:r>
          </w:p>
        </w:tc>
      </w:tr>
      <w:tr w:rsidR="008A2226" w:rsidRPr="00A041D9" w14:paraId="131C9975" w14:textId="6A7C4BFB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867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C28" w14:textId="4C4AA51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86A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321.09</w:t>
            </w:r>
          </w:p>
          <w:p w14:paraId="1824D45F" w14:textId="27F178C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infecțioase, tropicale și parazitologie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22F" w14:textId="75B2AD26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Plăcintă Gheorghe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E77" w14:textId="62A9829D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Caracteristici clinico-epidemiologice ale tusei convulsive la sugari: factori determinanți ai severității și abordări de prevenție</w:t>
            </w:r>
          </w:p>
        </w:tc>
        <w:tc>
          <w:tcPr>
            <w:tcW w:w="761" w:type="pct"/>
          </w:tcPr>
          <w:p w14:paraId="3D7BBB7E" w14:textId="1F35DA82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Hemei Viorica</w:t>
            </w:r>
          </w:p>
        </w:tc>
      </w:tr>
      <w:tr w:rsidR="008A2226" w:rsidRPr="00A041D9" w14:paraId="5A0E00DD" w14:textId="4ED4AC69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546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2EC" w14:textId="4E67B2E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7F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321.13 </w:t>
            </w:r>
          </w:p>
          <w:p w14:paraId="433EDCD2" w14:textId="0E35A6A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</w:t>
            </w:r>
          </w:p>
        </w:tc>
        <w:tc>
          <w:tcPr>
            <w:tcW w:w="834" w:type="pct"/>
          </w:tcPr>
          <w:p w14:paraId="5DAA3565" w14:textId="3B463E7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Ungureanu Sergiu</w:t>
            </w:r>
          </w:p>
        </w:tc>
        <w:tc>
          <w:tcPr>
            <w:tcW w:w="1599" w:type="pct"/>
          </w:tcPr>
          <w:p w14:paraId="65CF3AC2" w14:textId="10D62143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Puncția-biopsie transtoracică a tumorilor pulmonare sub ghidaj CT</w:t>
            </w:r>
          </w:p>
        </w:tc>
        <w:tc>
          <w:tcPr>
            <w:tcW w:w="761" w:type="pct"/>
          </w:tcPr>
          <w:p w14:paraId="4FE7179A" w14:textId="47EE64A8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Buruiană Gheorghe</w:t>
            </w:r>
          </w:p>
        </w:tc>
      </w:tr>
      <w:tr w:rsidR="008A2226" w:rsidRPr="00A041D9" w14:paraId="50EDC8A5" w14:textId="6F815884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F10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2CD" w14:textId="46D10B4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DD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321.13 </w:t>
            </w:r>
          </w:p>
          <w:p w14:paraId="6F58A214" w14:textId="794B343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</w:t>
            </w:r>
          </w:p>
        </w:tc>
        <w:tc>
          <w:tcPr>
            <w:tcW w:w="834" w:type="pct"/>
          </w:tcPr>
          <w:p w14:paraId="364ED0C7" w14:textId="551EB37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Ungureanu Sergiu</w:t>
            </w:r>
          </w:p>
        </w:tc>
        <w:tc>
          <w:tcPr>
            <w:tcW w:w="1599" w:type="pct"/>
          </w:tcPr>
          <w:p w14:paraId="08AC3159" w14:textId="066E42AA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Diagnosticul și tratamentul chirurgical minim invaziv al pleureziilor persistente (neidentificate).</w:t>
            </w:r>
          </w:p>
        </w:tc>
        <w:tc>
          <w:tcPr>
            <w:tcW w:w="761" w:type="pct"/>
          </w:tcPr>
          <w:p w14:paraId="502DBD88" w14:textId="425309E6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Balanici Mihail</w:t>
            </w:r>
          </w:p>
        </w:tc>
      </w:tr>
      <w:tr w:rsidR="008A2226" w:rsidRPr="00A041D9" w14:paraId="64987539" w14:textId="05CCF4BC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083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FFE" w14:textId="74AB241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40A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321.13 </w:t>
            </w:r>
          </w:p>
          <w:p w14:paraId="6D491D85" w14:textId="56F7584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</w:t>
            </w:r>
          </w:p>
        </w:tc>
        <w:tc>
          <w:tcPr>
            <w:tcW w:w="834" w:type="pct"/>
          </w:tcPr>
          <w:p w14:paraId="6A01DA01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Rojnoveanu</w:t>
            </w:r>
          </w:p>
          <w:p w14:paraId="28FE6709" w14:textId="64154622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Gheorghe</w:t>
            </w:r>
          </w:p>
        </w:tc>
        <w:tc>
          <w:tcPr>
            <w:tcW w:w="1599" w:type="pct"/>
          </w:tcPr>
          <w:p w14:paraId="42C39784" w14:textId="1F30642A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Eficacitatea tehnicii chirurgicale TAMIS în leziunile premaligne și maligne ale rectului</w:t>
            </w:r>
          </w:p>
        </w:tc>
        <w:tc>
          <w:tcPr>
            <w:tcW w:w="761" w:type="pct"/>
          </w:tcPr>
          <w:p w14:paraId="22D57A1C" w14:textId="4E54110B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Ușurelu Sergiu</w:t>
            </w:r>
          </w:p>
        </w:tc>
      </w:tr>
      <w:tr w:rsidR="008A2226" w:rsidRPr="00A041D9" w14:paraId="66B84C84" w14:textId="72BA4548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0B9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97F" w14:textId="1074FFA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CB4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321.13 </w:t>
            </w:r>
          </w:p>
          <w:p w14:paraId="671DACBE" w14:textId="75AE7C5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</w:t>
            </w:r>
          </w:p>
        </w:tc>
        <w:tc>
          <w:tcPr>
            <w:tcW w:w="834" w:type="pct"/>
          </w:tcPr>
          <w:p w14:paraId="41E505A0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Casian</w:t>
            </w:r>
          </w:p>
          <w:p w14:paraId="7878D0E2" w14:textId="0A1593E2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Dumitru</w:t>
            </w:r>
          </w:p>
        </w:tc>
        <w:tc>
          <w:tcPr>
            <w:tcW w:w="1599" w:type="pct"/>
          </w:tcPr>
          <w:p w14:paraId="4DF26277" w14:textId="78D706E3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Trauma vaselor magistrale: mecanisme, caracteristica leziunilor, diagnostic și tratament</w:t>
            </w:r>
          </w:p>
        </w:tc>
        <w:tc>
          <w:tcPr>
            <w:tcW w:w="761" w:type="pct"/>
          </w:tcPr>
          <w:p w14:paraId="51806A13" w14:textId="77777777" w:rsidR="008A2226" w:rsidRDefault="008A2226" w:rsidP="008A2226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Danu </w:t>
            </w:r>
          </w:p>
          <w:p w14:paraId="6F00D570" w14:textId="4B1A7828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Sergiu</w:t>
            </w:r>
          </w:p>
        </w:tc>
      </w:tr>
      <w:tr w:rsidR="008A2226" w:rsidRPr="00A041D9" w14:paraId="02F1295B" w14:textId="0E091450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1FA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63C" w14:textId="4DCFEF2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FB7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321.13 </w:t>
            </w:r>
          </w:p>
          <w:p w14:paraId="7ED783A5" w14:textId="0B344CB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</w:t>
            </w:r>
          </w:p>
        </w:tc>
        <w:tc>
          <w:tcPr>
            <w:tcW w:w="834" w:type="pct"/>
          </w:tcPr>
          <w:p w14:paraId="2CE247DB" w14:textId="706EFAA3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Ferdohleb Alexandru</w:t>
            </w:r>
          </w:p>
        </w:tc>
        <w:tc>
          <w:tcPr>
            <w:tcW w:w="1599" w:type="pct"/>
          </w:tcPr>
          <w:p w14:paraId="7FEB5A39" w14:textId="6C924556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Managementul chirurgical de diagnostic și tratament al pacienților cu angiocolită acută</w:t>
            </w:r>
          </w:p>
        </w:tc>
        <w:tc>
          <w:tcPr>
            <w:tcW w:w="761" w:type="pct"/>
          </w:tcPr>
          <w:p w14:paraId="0D5D06D3" w14:textId="644EDC0C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Monacu-Evtodi Mihaela</w:t>
            </w:r>
          </w:p>
        </w:tc>
      </w:tr>
      <w:tr w:rsidR="008A2226" w:rsidRPr="00A041D9" w14:paraId="60575FF6" w14:textId="44DB8440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6F3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48D" w14:textId="427AD37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410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321.13 </w:t>
            </w:r>
          </w:p>
          <w:p w14:paraId="11993AC2" w14:textId="60E1845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</w:t>
            </w:r>
          </w:p>
        </w:tc>
        <w:tc>
          <w:tcPr>
            <w:tcW w:w="834" w:type="pct"/>
          </w:tcPr>
          <w:p w14:paraId="469FA2A6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Maxim </w:t>
            </w:r>
          </w:p>
          <w:p w14:paraId="3E6FED88" w14:textId="752FA35A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Igor</w:t>
            </w:r>
          </w:p>
        </w:tc>
        <w:tc>
          <w:tcPr>
            <w:tcW w:w="1599" w:type="pct"/>
          </w:tcPr>
          <w:p w14:paraId="66F85811" w14:textId="3F9AA6DC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Tratamentul minim invaziv al traumatismelor toracice asociate cu hemopneumotorace</w:t>
            </w:r>
          </w:p>
        </w:tc>
        <w:tc>
          <w:tcPr>
            <w:tcW w:w="761" w:type="pct"/>
          </w:tcPr>
          <w:p w14:paraId="29692BA6" w14:textId="77777777" w:rsidR="008A2226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Rotaru </w:t>
            </w:r>
          </w:p>
          <w:p w14:paraId="346D5C8C" w14:textId="4672490C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Mihai</w:t>
            </w:r>
          </w:p>
        </w:tc>
      </w:tr>
      <w:tr w:rsidR="008A2226" w:rsidRPr="00A041D9" w14:paraId="0EFB1334" w14:textId="628443C5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BAF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62B" w14:textId="0DF1A63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307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321.14</w:t>
            </w:r>
          </w:p>
          <w:p w14:paraId="6922CEEF" w14:textId="1BF510E1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 pediatrică</w:t>
            </w:r>
          </w:p>
        </w:tc>
        <w:tc>
          <w:tcPr>
            <w:tcW w:w="834" w:type="pct"/>
          </w:tcPr>
          <w:p w14:paraId="23953718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Gudumac </w:t>
            </w:r>
          </w:p>
          <w:p w14:paraId="77699351" w14:textId="2E6F65C4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Eva</w:t>
            </w:r>
          </w:p>
        </w:tc>
        <w:tc>
          <w:tcPr>
            <w:tcW w:w="1599" w:type="pct"/>
          </w:tcPr>
          <w:p w14:paraId="029FE613" w14:textId="77777777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Optimizarea diagnosticului și tratamentul multimodal al complicațiilor multiorganice la</w:t>
            </w:r>
          </w:p>
          <w:p w14:paraId="28458B3B" w14:textId="4B4A208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pacienții chirurgicali pediatrici în urgență</w:t>
            </w:r>
          </w:p>
        </w:tc>
        <w:tc>
          <w:tcPr>
            <w:tcW w:w="761" w:type="pct"/>
          </w:tcPr>
          <w:p w14:paraId="0728BF67" w14:textId="24E936DC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Chiriac Ludmila</w:t>
            </w:r>
          </w:p>
        </w:tc>
      </w:tr>
      <w:tr w:rsidR="008A2226" w:rsidRPr="00A041D9" w14:paraId="6B5BE5BB" w14:textId="414375EF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3A2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16D" w14:textId="0084DB6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C9E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321.14</w:t>
            </w:r>
          </w:p>
          <w:p w14:paraId="491F7AF0" w14:textId="01421499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 pediatrică</w:t>
            </w:r>
          </w:p>
        </w:tc>
        <w:tc>
          <w:tcPr>
            <w:tcW w:w="834" w:type="pct"/>
          </w:tcPr>
          <w:p w14:paraId="5F1CDD39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Bernic </w:t>
            </w:r>
          </w:p>
          <w:p w14:paraId="57BC28F2" w14:textId="715FB1A4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Jana</w:t>
            </w:r>
          </w:p>
        </w:tc>
        <w:tc>
          <w:tcPr>
            <w:tcW w:w="1599" w:type="pct"/>
          </w:tcPr>
          <w:p w14:paraId="687BAAFF" w14:textId="7F2EE3ED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Managementul medico-chirurgical în anomaliile congenitale vasculare la copii 0-3 ani</w:t>
            </w:r>
          </w:p>
        </w:tc>
        <w:tc>
          <w:tcPr>
            <w:tcW w:w="761" w:type="pct"/>
          </w:tcPr>
          <w:p w14:paraId="54102F69" w14:textId="091C9828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Bejireanu Maria</w:t>
            </w:r>
          </w:p>
        </w:tc>
      </w:tr>
      <w:tr w:rsidR="008A2226" w:rsidRPr="00A041D9" w14:paraId="1424CA71" w14:textId="0BF7A3F8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30D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60A" w14:textId="3CE1BB2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508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321.14</w:t>
            </w:r>
          </w:p>
          <w:p w14:paraId="2AE1B8B8" w14:textId="4457778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Chirurgie pediatrică</w:t>
            </w:r>
          </w:p>
        </w:tc>
        <w:tc>
          <w:tcPr>
            <w:tcW w:w="834" w:type="pct"/>
          </w:tcPr>
          <w:p w14:paraId="6A9144CA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Bernic </w:t>
            </w:r>
          </w:p>
          <w:p w14:paraId="30782F54" w14:textId="6208F5E9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Jana</w:t>
            </w:r>
          </w:p>
        </w:tc>
        <w:tc>
          <w:tcPr>
            <w:tcW w:w="1599" w:type="pct"/>
          </w:tcPr>
          <w:p w14:paraId="0DBC841B" w14:textId="0CCEE781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Eficiența și siguranța blocului mușchiului erector spinal ca component al analgeziei polimodale în chirurgia pediatrică</w:t>
            </w:r>
          </w:p>
        </w:tc>
        <w:tc>
          <w:tcPr>
            <w:tcW w:w="761" w:type="pct"/>
          </w:tcPr>
          <w:p w14:paraId="365A05E2" w14:textId="077F2DD2" w:rsidR="008A2226" w:rsidRPr="00A041D9" w:rsidRDefault="008A2226" w:rsidP="008A2226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Frunze Dumitru</w:t>
            </w:r>
          </w:p>
        </w:tc>
      </w:tr>
      <w:tr w:rsidR="008A2226" w:rsidRPr="00A041D9" w14:paraId="061CA052" w14:textId="36A0900F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5A5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2E7" w14:textId="1B0BD46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61A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321.15</w:t>
            </w:r>
          </w:p>
          <w:p w14:paraId="25228A57" w14:textId="4C53DF6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Obstetrică şi ginecologie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DF4" w14:textId="48ADBECB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Iliadi-Tulbure Corina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4504" w14:textId="4C7D45D1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Strategii conservatoare de gestionare a hemoragiei post-partum (HPP) ≥1000 ml   </w:t>
            </w:r>
          </w:p>
        </w:tc>
        <w:tc>
          <w:tcPr>
            <w:tcW w:w="761" w:type="pct"/>
          </w:tcPr>
          <w:p w14:paraId="48C36AF0" w14:textId="2857FE1E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Cozarevici Natalia</w:t>
            </w:r>
          </w:p>
        </w:tc>
      </w:tr>
      <w:tr w:rsidR="008A2226" w:rsidRPr="00A041D9" w14:paraId="3F46F25F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37E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CFF" w14:textId="0C47AC0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3E8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321.15</w:t>
            </w:r>
          </w:p>
          <w:p w14:paraId="5B205C68" w14:textId="0CF1279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Obstetrică şi ginecologie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D59" w14:textId="1A876F58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Iliadi-Tulbure Corina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5176" w14:textId="58C74701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Dereglările</w:t>
            </w:r>
            <w:proofErr w:type="spellEnd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ciclu</w:t>
            </w:r>
            <w:proofErr w:type="spellEnd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 menstrual la </w:t>
            </w: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adolescentele</w:t>
            </w:r>
            <w:proofErr w:type="spellEnd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tulburări</w:t>
            </w:r>
            <w:proofErr w:type="spellEnd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comportament</w:t>
            </w:r>
            <w:proofErr w:type="spellEnd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alimentar</w:t>
            </w:r>
            <w:proofErr w:type="spellEnd"/>
          </w:p>
        </w:tc>
        <w:tc>
          <w:tcPr>
            <w:tcW w:w="761" w:type="pct"/>
          </w:tcPr>
          <w:p w14:paraId="4C06E333" w14:textId="6FFBC881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Gasnaș</w:t>
            </w:r>
            <w:proofErr w:type="spellEnd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Doina</w:t>
            </w:r>
            <w:proofErr w:type="spellEnd"/>
          </w:p>
        </w:tc>
      </w:tr>
      <w:tr w:rsidR="008A2226" w:rsidRPr="00A041D9" w14:paraId="6920CC99" w14:textId="0BEA4AB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E00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7A3" w14:textId="680EE141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191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321.15</w:t>
            </w:r>
          </w:p>
          <w:p w14:paraId="5DD2BF53" w14:textId="5D7FC12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Obstetrică şi ginecologie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2D2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Petrov </w:t>
            </w:r>
          </w:p>
          <w:p w14:paraId="7902CC4F" w14:textId="1A64555A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Victor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7E2" w14:textId="162B26FA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Personalizarea selecției metodei de inducție a travaliului la gravidele cu boli netransmisibile</w:t>
            </w:r>
          </w:p>
        </w:tc>
        <w:tc>
          <w:tcPr>
            <w:tcW w:w="761" w:type="pct"/>
          </w:tcPr>
          <w:p w14:paraId="3640F392" w14:textId="415D2B9C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Burdeniuc Irina</w:t>
            </w:r>
          </w:p>
        </w:tc>
      </w:tr>
      <w:tr w:rsidR="008A2226" w:rsidRPr="00A041D9" w14:paraId="057E6B80" w14:textId="74CCFE81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5AA4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B73" w14:textId="7C6BC03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58EC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321.15</w:t>
            </w:r>
          </w:p>
          <w:p w14:paraId="0CEEC467" w14:textId="23F22649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Obstetrică şi ginecologie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C1D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Petrov </w:t>
            </w:r>
          </w:p>
          <w:p w14:paraId="3EF14AAE" w14:textId="4FAD23D9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Victor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5F1" w14:textId="40452854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Particularitățile managementului nașterii la femeile cu vârsta peste 35 de ani</w:t>
            </w:r>
          </w:p>
        </w:tc>
        <w:tc>
          <w:tcPr>
            <w:tcW w:w="761" w:type="pct"/>
          </w:tcPr>
          <w:p w14:paraId="4DFF9A43" w14:textId="77777777" w:rsidR="008A2226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Gaitur</w:t>
            </w:r>
          </w:p>
          <w:p w14:paraId="774C8C3A" w14:textId="42BC546C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Ina</w:t>
            </w:r>
          </w:p>
        </w:tc>
      </w:tr>
      <w:tr w:rsidR="008A2226" w:rsidRPr="00A041D9" w14:paraId="0A2C0606" w14:textId="4EAC868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124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CC9" w14:textId="6384C8C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355D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321.16</w:t>
            </w:r>
          </w:p>
          <w:p w14:paraId="1EFA422B" w14:textId="53C4294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Otorinolaringologie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97A" w14:textId="277018E8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Danilov Lucian</w:t>
            </w:r>
          </w:p>
        </w:tc>
        <w:tc>
          <w:tcPr>
            <w:tcW w:w="1599" w:type="pct"/>
          </w:tcPr>
          <w:p w14:paraId="1FAEA63C" w14:textId="127831C8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Particularități etiopatogenetice și de tratament în rinita alergică la copii</w:t>
            </w:r>
          </w:p>
        </w:tc>
        <w:tc>
          <w:tcPr>
            <w:tcW w:w="761" w:type="pct"/>
          </w:tcPr>
          <w:p w14:paraId="2F37248D" w14:textId="77777777" w:rsidR="008A2226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Bugan </w:t>
            </w:r>
          </w:p>
          <w:p w14:paraId="4BB1D3D1" w14:textId="61CDCCD0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Maria</w:t>
            </w:r>
          </w:p>
        </w:tc>
      </w:tr>
      <w:tr w:rsidR="008A2226" w:rsidRPr="00A041D9" w14:paraId="0B8AD33A" w14:textId="0017CC8D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5172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16D" w14:textId="311109B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35E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321.17 </w:t>
            </w:r>
          </w:p>
          <w:p w14:paraId="1D9D525D" w14:textId="2892B7F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Oftalmologie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35E" w14:textId="1FA800C1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Dumbrăveanu Lilia</w:t>
            </w:r>
          </w:p>
        </w:tc>
        <w:tc>
          <w:tcPr>
            <w:tcW w:w="1599" w:type="pct"/>
          </w:tcPr>
          <w:p w14:paraId="7F556EDB" w14:textId="0B31C249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Etiopatogenia, diagnosticul și tratamentul ochiului uscat la pacienți cu afecțiuni dermatologice</w:t>
            </w:r>
          </w:p>
        </w:tc>
        <w:tc>
          <w:tcPr>
            <w:tcW w:w="761" w:type="pct"/>
          </w:tcPr>
          <w:p w14:paraId="2C0EE59C" w14:textId="59057EA0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Frumusache Carolina</w:t>
            </w:r>
          </w:p>
        </w:tc>
      </w:tr>
      <w:tr w:rsidR="008A2226" w:rsidRPr="00A041D9" w14:paraId="2B49180F" w14:textId="528B67D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1FF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683" w14:textId="6729E8E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60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321.17 </w:t>
            </w:r>
          </w:p>
          <w:p w14:paraId="5675AF05" w14:textId="75D28C1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Oftalmologie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3D8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Cușnir </w:t>
            </w:r>
          </w:p>
          <w:p w14:paraId="7BC82BD4" w14:textId="27ECEF2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Valeriu</w:t>
            </w:r>
          </w:p>
        </w:tc>
        <w:tc>
          <w:tcPr>
            <w:tcW w:w="1599" w:type="pct"/>
          </w:tcPr>
          <w:p w14:paraId="49465C20" w14:textId="479E674E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Neurodegenerarea în retinopatia diabetică: concepte curente și perspective terapeutice</w:t>
            </w:r>
          </w:p>
        </w:tc>
        <w:tc>
          <w:tcPr>
            <w:tcW w:w="761" w:type="pct"/>
          </w:tcPr>
          <w:p w14:paraId="222D3128" w14:textId="77777777" w:rsidR="008A2226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Tifoi </w:t>
            </w:r>
          </w:p>
          <w:p w14:paraId="491B863C" w14:textId="7181F8A8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Mihaela</w:t>
            </w:r>
          </w:p>
        </w:tc>
      </w:tr>
      <w:tr w:rsidR="008A2226" w:rsidRPr="00A041D9" w14:paraId="4B89CB46" w14:textId="3FF9918D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581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D30" w14:textId="1C8ECEC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210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321.18</w:t>
            </w:r>
          </w:p>
          <w:p w14:paraId="2B6A26DC" w14:textId="5681DB6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Ortopedie și traumatologie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965" w14:textId="4EC9CA5D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Caproș Nicolae</w:t>
            </w:r>
          </w:p>
        </w:tc>
        <w:tc>
          <w:tcPr>
            <w:tcW w:w="1599" w:type="pct"/>
          </w:tcPr>
          <w:p w14:paraId="15467882" w14:textId="2E653F7B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Tratamentul chirurgical în fracturile periprotetice ale femurului</w:t>
            </w:r>
          </w:p>
        </w:tc>
        <w:tc>
          <w:tcPr>
            <w:tcW w:w="761" w:type="pct"/>
          </w:tcPr>
          <w:p w14:paraId="64519B52" w14:textId="1914BD3E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Cujba Rodion</w:t>
            </w:r>
          </w:p>
        </w:tc>
      </w:tr>
      <w:tr w:rsidR="008A2226" w:rsidRPr="00A041D9" w14:paraId="2641A183" w14:textId="29C09579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A02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32C" w14:textId="4D12539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DA9" w14:textId="531D2FC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321.19 Anesteziologie și terapie intensivă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FEA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Baltaga </w:t>
            </w:r>
          </w:p>
          <w:p w14:paraId="03239B99" w14:textId="543231D3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Ruslan</w:t>
            </w:r>
          </w:p>
        </w:tc>
        <w:tc>
          <w:tcPr>
            <w:tcW w:w="1599" w:type="pct"/>
          </w:tcPr>
          <w:p w14:paraId="0814EFD6" w14:textId="24AE3FE0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Rolul prehabilitării multidisciplinare în pregătirea preanestezică a pacientului oncologic: impact asupra rezultatelor perioperatorii și calității vieții</w:t>
            </w:r>
          </w:p>
        </w:tc>
        <w:tc>
          <w:tcPr>
            <w:tcW w:w="761" w:type="pct"/>
          </w:tcPr>
          <w:p w14:paraId="5C330006" w14:textId="393ACEE1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Paladii Marina</w:t>
            </w:r>
          </w:p>
        </w:tc>
      </w:tr>
      <w:tr w:rsidR="008A2226" w:rsidRPr="00A041D9" w14:paraId="62AFA7B1" w14:textId="2B94C172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441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190" w14:textId="2E060BF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FE6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321.22</w:t>
            </w:r>
          </w:p>
          <w:p w14:paraId="56B6A3E2" w14:textId="57C83F1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Urologie și andrologie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D18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Ceban</w:t>
            </w:r>
          </w:p>
          <w:p w14:paraId="37B9F563" w14:textId="42AAE83A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Emil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A19" w14:textId="319BCFFD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Eficacitatea chimioterapiei intravezicale adjuvante în potențarea imunoterapiei </w:t>
            </w: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instilaționale a cancerului vezicii urinare non-invaziv</w:t>
            </w:r>
          </w:p>
        </w:tc>
        <w:tc>
          <w:tcPr>
            <w:tcW w:w="761" w:type="pct"/>
          </w:tcPr>
          <w:p w14:paraId="798D3A27" w14:textId="77777777" w:rsidR="008A2226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Tîrbu </w:t>
            </w:r>
          </w:p>
          <w:p w14:paraId="04CDEF09" w14:textId="3AC38334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Andrei</w:t>
            </w:r>
          </w:p>
        </w:tc>
      </w:tr>
      <w:tr w:rsidR="008A2226" w:rsidRPr="00A041D9" w14:paraId="6430C2A6" w14:textId="6B57DDB8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436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0E5" w14:textId="4186EB5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914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321.22</w:t>
            </w:r>
          </w:p>
          <w:p w14:paraId="4C109A4A" w14:textId="4C692A3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Urologie și andrologie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E9A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Ceban</w:t>
            </w:r>
          </w:p>
          <w:p w14:paraId="33FBDA76" w14:textId="354E013B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Emil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B27" w14:textId="0C9214DF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Managementul litiazei ureterale: tehnici și strategii multimodale moderne aplicate în tratament</w:t>
            </w:r>
          </w:p>
        </w:tc>
        <w:tc>
          <w:tcPr>
            <w:tcW w:w="761" w:type="pct"/>
          </w:tcPr>
          <w:p w14:paraId="24E1D78D" w14:textId="6601A86B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Scutelnic Petru</w:t>
            </w:r>
          </w:p>
        </w:tc>
      </w:tr>
      <w:tr w:rsidR="008A2226" w:rsidRPr="00A041D9" w14:paraId="35E88752" w14:textId="071711DF" w:rsidTr="00717DA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0B0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B40" w14:textId="2359A6E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4FD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321.22</w:t>
            </w:r>
          </w:p>
          <w:p w14:paraId="71BB9947" w14:textId="411D57C9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Urologie și andrologie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6C0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Ceban</w:t>
            </w:r>
          </w:p>
          <w:p w14:paraId="44F41E05" w14:textId="0AE7273B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Emil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ADBE" w14:textId="77777777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Managementul clinic contemporan al cistitelor interstițiale</w:t>
            </w:r>
          </w:p>
          <w:p w14:paraId="64308EF0" w14:textId="77777777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61" w:type="pct"/>
          </w:tcPr>
          <w:p w14:paraId="368FD212" w14:textId="77777777" w:rsidR="008A2226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Bargan </w:t>
            </w:r>
          </w:p>
          <w:p w14:paraId="1B153CBB" w14:textId="39FCE952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Ina</w:t>
            </w:r>
          </w:p>
        </w:tc>
      </w:tr>
      <w:tr w:rsidR="008A2226" w:rsidRPr="00A041D9" w14:paraId="4397A963" w14:textId="18C78590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AAD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A91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1AB66462" w14:textId="37210249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A8C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322.01</w:t>
            </w:r>
          </w:p>
          <w:p w14:paraId="6235CCA8" w14:textId="1EA7000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Pediatrie și neonatologie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6B1" w14:textId="07B9356F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Șciuca Svetlana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017" w14:textId="6743A6D5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Malformațiile bronșice la copii – abordări diagnostice multidisciplinare</w:t>
            </w:r>
          </w:p>
        </w:tc>
        <w:tc>
          <w:tcPr>
            <w:tcW w:w="761" w:type="pct"/>
          </w:tcPr>
          <w:p w14:paraId="395B9E8F" w14:textId="71497BDA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Coropceanu Iana</w:t>
            </w:r>
          </w:p>
        </w:tc>
      </w:tr>
      <w:tr w:rsidR="008A2226" w:rsidRPr="00A041D9" w14:paraId="55B220E2" w14:textId="0ADEA51A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25B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C78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3B177FF5" w14:textId="030AD17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0FF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322.01</w:t>
            </w:r>
          </w:p>
          <w:p w14:paraId="0F94C06F" w14:textId="22C2F00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Pediatrie și neonatologie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16A" w14:textId="2B7F21C6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Șciuca Svetlana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71A" w14:textId="3AE2DA61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Bronșiectaziile în fibroza chistică la copii</w:t>
            </w:r>
          </w:p>
        </w:tc>
        <w:tc>
          <w:tcPr>
            <w:tcW w:w="761" w:type="pct"/>
          </w:tcPr>
          <w:p w14:paraId="1A707F0F" w14:textId="338881B8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Efros Dorina</w:t>
            </w:r>
          </w:p>
        </w:tc>
      </w:tr>
      <w:tr w:rsidR="008A2226" w:rsidRPr="00A041D9" w14:paraId="709408AC" w14:textId="68C72728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60A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933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1318F962" w14:textId="793ADA5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2C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322.01</w:t>
            </w:r>
          </w:p>
          <w:p w14:paraId="4023DFB8" w14:textId="0BC75F9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Pediatrie și neonatologie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CF29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Raba </w:t>
            </w:r>
          </w:p>
          <w:p w14:paraId="3B4A7BBF" w14:textId="05DA57A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Tatiana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96D" w14:textId="2461499B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val="ro-RO"/>
              </w:rPr>
              <w:t>Impactul clinico-paraclinic evolutiv al infecției cronice cu VHB asociată tumorilor solide la copii</w:t>
            </w:r>
          </w:p>
        </w:tc>
        <w:tc>
          <w:tcPr>
            <w:tcW w:w="761" w:type="pct"/>
          </w:tcPr>
          <w:p w14:paraId="3B361906" w14:textId="66B343E4" w:rsidR="008A2226" w:rsidRPr="00A041D9" w:rsidRDefault="008A2226" w:rsidP="008A2226">
            <w:pPr>
              <w:pStyle w:val="a3"/>
              <w:rPr>
                <w:rFonts w:ascii="Times New Roman" w:hAnsi="Times New Roman"/>
                <w:snapToGrid w:val="0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val="ro-RO"/>
              </w:rPr>
              <w:t>Țîbuleac Natalia</w:t>
            </w:r>
          </w:p>
        </w:tc>
      </w:tr>
      <w:tr w:rsidR="008A2226" w:rsidRPr="00A041D9" w14:paraId="1F55AB27" w14:textId="256ADFCF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681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85D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36CE77F1" w14:textId="216D524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7A1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322.01</w:t>
            </w:r>
          </w:p>
          <w:p w14:paraId="29DC33AA" w14:textId="30C67C8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Pediatrie și neonatologie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5B3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Raba </w:t>
            </w:r>
          </w:p>
          <w:p w14:paraId="7FB6D5CC" w14:textId="2618A463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Tatiana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988" w14:textId="1A673412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val="ro-RO"/>
              </w:rPr>
              <w:t>Boala celiacă și microbiota intestinală pre și post aderare la dieta fără gluten la copii: impactul asupra menținerii inflamației intestinale și calității vieții</w:t>
            </w:r>
          </w:p>
        </w:tc>
        <w:tc>
          <w:tcPr>
            <w:tcW w:w="761" w:type="pct"/>
          </w:tcPr>
          <w:p w14:paraId="1018DFDE" w14:textId="2156BF5D" w:rsidR="008A2226" w:rsidRPr="00A041D9" w:rsidRDefault="008A2226" w:rsidP="008A2226">
            <w:pPr>
              <w:pStyle w:val="a3"/>
              <w:rPr>
                <w:rFonts w:ascii="Times New Roman" w:hAnsi="Times New Roman"/>
                <w:snapToGrid w:val="0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  <w:lang w:val="ro-RO"/>
              </w:rPr>
              <w:t>Șișman Aliona</w:t>
            </w:r>
          </w:p>
        </w:tc>
      </w:tr>
      <w:tr w:rsidR="008A2226" w:rsidRPr="00A041D9" w14:paraId="0094C653" w14:textId="25510F0F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112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0BC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37448E49" w14:textId="18ABA59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AF9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322.01</w:t>
            </w:r>
          </w:p>
          <w:p w14:paraId="5C134BFA" w14:textId="5A71FB8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Pediatrie și neonatologie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E578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Palii </w:t>
            </w:r>
          </w:p>
          <w:p w14:paraId="6B569E45" w14:textId="3FD229B9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Ina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515" w14:textId="77777777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Aspecte clinico-evolutive ale tumorilor cardiovasculare la copii</w:t>
            </w:r>
          </w:p>
          <w:p w14:paraId="75029ED8" w14:textId="77777777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61" w:type="pct"/>
          </w:tcPr>
          <w:p w14:paraId="31BB69E6" w14:textId="165BEA34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Cebotari Corina</w:t>
            </w:r>
          </w:p>
        </w:tc>
      </w:tr>
      <w:tr w:rsidR="008A2226" w:rsidRPr="00A041D9" w14:paraId="47B9316B" w14:textId="7DDA5FE9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23E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B58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03AA2154" w14:textId="4DFD2D4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2C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323.01</w:t>
            </w:r>
          </w:p>
          <w:p w14:paraId="30CD4DF6" w14:textId="1BAC473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Stomatologie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06B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Chele </w:t>
            </w:r>
          </w:p>
          <w:p w14:paraId="4F34A3EB" w14:textId="1A8969DF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Nicolae</w:t>
            </w:r>
          </w:p>
        </w:tc>
        <w:tc>
          <w:tcPr>
            <w:tcW w:w="1599" w:type="pct"/>
            <w:vAlign w:val="center"/>
          </w:tcPr>
          <w:p w14:paraId="24AF510D" w14:textId="77777777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Particularități și tactici de tratament implanto-protetic la pacienții cu diabet zaharat </w:t>
            </w:r>
          </w:p>
          <w:p w14:paraId="31814823" w14:textId="77777777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61" w:type="pct"/>
          </w:tcPr>
          <w:p w14:paraId="3D9E7929" w14:textId="46B60605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Dascaliuc Cătălina</w:t>
            </w:r>
          </w:p>
        </w:tc>
      </w:tr>
      <w:tr w:rsidR="008A2226" w:rsidRPr="00A041D9" w14:paraId="38EA27C9" w14:textId="039AFC21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6EA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6A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31AFD897" w14:textId="546ECBE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0C2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323.01</w:t>
            </w:r>
          </w:p>
          <w:p w14:paraId="4214DA91" w14:textId="35FF8E4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Stomatologie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DBD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Chele </w:t>
            </w:r>
          </w:p>
          <w:p w14:paraId="3511D1FB" w14:textId="5EA746A1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Nicolae</w:t>
            </w:r>
          </w:p>
        </w:tc>
        <w:tc>
          <w:tcPr>
            <w:tcW w:w="1599" w:type="pct"/>
            <w:vAlign w:val="center"/>
          </w:tcPr>
          <w:p w14:paraId="524D6674" w14:textId="77777777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Terapia fotodinamică în tratamentul periimplantitelor</w:t>
            </w:r>
          </w:p>
          <w:p w14:paraId="07B153D8" w14:textId="77777777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61" w:type="pct"/>
          </w:tcPr>
          <w:p w14:paraId="6BC7367B" w14:textId="05E0A955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Ciobanu Victoria</w:t>
            </w:r>
          </w:p>
        </w:tc>
      </w:tr>
      <w:tr w:rsidR="008A2226" w:rsidRPr="00A041D9" w14:paraId="66084534" w14:textId="54820B3D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56B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750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0E57D625" w14:textId="7CF95A4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C8E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323.01</w:t>
            </w:r>
          </w:p>
          <w:p w14:paraId="5ABF0EF9" w14:textId="74C1BB5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Stomatologie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6A9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Chele </w:t>
            </w:r>
          </w:p>
          <w:p w14:paraId="6EAE55DF" w14:textId="33F821A5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Nicolae</w:t>
            </w:r>
          </w:p>
        </w:tc>
        <w:tc>
          <w:tcPr>
            <w:tcW w:w="1599" w:type="pct"/>
            <w:vAlign w:val="center"/>
          </w:tcPr>
          <w:p w14:paraId="31215009" w14:textId="512F7F0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Studiul clinic, histologic și imunohistochimic al alveolei postextracționale în vederea instalării timpurie a implanturilor dentare endoosoase (tip 3)</w:t>
            </w:r>
          </w:p>
        </w:tc>
        <w:tc>
          <w:tcPr>
            <w:tcW w:w="761" w:type="pct"/>
          </w:tcPr>
          <w:p w14:paraId="1BF5F50F" w14:textId="45BF9485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Beliniuc Sergiu</w:t>
            </w:r>
          </w:p>
        </w:tc>
      </w:tr>
      <w:tr w:rsidR="008A2226" w:rsidRPr="00A041D9" w14:paraId="2D50B6B2" w14:textId="45C70861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C4A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36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47104303" w14:textId="506D238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02D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323.01</w:t>
            </w:r>
          </w:p>
          <w:p w14:paraId="55E794F1" w14:textId="654B3F0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Stomatologie</w:t>
            </w:r>
          </w:p>
        </w:tc>
        <w:tc>
          <w:tcPr>
            <w:tcW w:w="834" w:type="pct"/>
          </w:tcPr>
          <w:p w14:paraId="12BEB21D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Stepco</w:t>
            </w:r>
          </w:p>
          <w:p w14:paraId="3049CD00" w14:textId="38C3B49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Elena</w:t>
            </w:r>
          </w:p>
        </w:tc>
        <w:tc>
          <w:tcPr>
            <w:tcW w:w="1599" w:type="pct"/>
          </w:tcPr>
          <w:p w14:paraId="1A4A3E9C" w14:textId="46F3C538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Rolului biomarkerilor salivari în prognosticul cariei dentare la copiii născuți prematur</w:t>
            </w:r>
          </w:p>
        </w:tc>
        <w:tc>
          <w:tcPr>
            <w:tcW w:w="761" w:type="pct"/>
          </w:tcPr>
          <w:p w14:paraId="7F995976" w14:textId="64F9A1FB" w:rsidR="008A2226" w:rsidRPr="00A041D9" w:rsidRDefault="008A2226" w:rsidP="008A222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Bălteanu Olga</w:t>
            </w:r>
          </w:p>
        </w:tc>
      </w:tr>
      <w:tr w:rsidR="008A2226" w:rsidRPr="00A041D9" w14:paraId="061CD2BA" w14:textId="3909F71C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0CF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940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5072E83A" w14:textId="7E1A6CC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210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323.01</w:t>
            </w:r>
          </w:p>
          <w:p w14:paraId="6343C74B" w14:textId="05D7F5A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Stomatologie</w:t>
            </w:r>
          </w:p>
        </w:tc>
        <w:tc>
          <w:tcPr>
            <w:tcW w:w="834" w:type="pct"/>
          </w:tcPr>
          <w:p w14:paraId="48F768A6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Stepco</w:t>
            </w:r>
          </w:p>
          <w:p w14:paraId="3A417A5D" w14:textId="56767A8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Elena</w:t>
            </w:r>
          </w:p>
        </w:tc>
        <w:tc>
          <w:tcPr>
            <w:tcW w:w="1599" w:type="pct"/>
          </w:tcPr>
          <w:p w14:paraId="7D000DC2" w14:textId="1A46644F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Aspecte epidemiologice, etiologice, diagnostice și clinice ale hipomineralizării dinților temporari</w:t>
            </w:r>
          </w:p>
        </w:tc>
        <w:tc>
          <w:tcPr>
            <w:tcW w:w="761" w:type="pct"/>
          </w:tcPr>
          <w:p w14:paraId="4E59AEBC" w14:textId="3238ECE2" w:rsidR="008A2226" w:rsidRPr="00A041D9" w:rsidRDefault="008A2226" w:rsidP="008A222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Gonța Tatiana</w:t>
            </w:r>
          </w:p>
        </w:tc>
      </w:tr>
      <w:tr w:rsidR="008A2226" w:rsidRPr="00A041D9" w14:paraId="4CD28D5B" w14:textId="004BF4F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9D3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465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194D46C0" w14:textId="29E0634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2D3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324.01</w:t>
            </w:r>
          </w:p>
          <w:p w14:paraId="449FF816" w14:textId="40A67831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Radiologie și imagistică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AD7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Malîga </w:t>
            </w:r>
          </w:p>
          <w:p w14:paraId="47FD30A5" w14:textId="223B682F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Oxana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CD0" w14:textId="5C1890E4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Optimizarea diagnosticului imagistic în maladiile bronhopulmonare congenitale </w:t>
            </w: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lastRenderedPageBreak/>
              <w:t>și dobândite la pacientul pediatric</w:t>
            </w:r>
          </w:p>
        </w:tc>
        <w:tc>
          <w:tcPr>
            <w:tcW w:w="761" w:type="pct"/>
          </w:tcPr>
          <w:p w14:paraId="3AF4FBB2" w14:textId="77777777" w:rsidR="008A2226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lastRenderedPageBreak/>
              <w:t xml:space="preserve">Tataroi </w:t>
            </w:r>
          </w:p>
          <w:p w14:paraId="7D016997" w14:textId="6AB849D2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Elena</w:t>
            </w:r>
          </w:p>
        </w:tc>
      </w:tr>
      <w:tr w:rsidR="008A2226" w:rsidRPr="00A041D9" w14:paraId="043CD114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454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D14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2EA5C94D" w14:textId="64AFAFE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E21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324.01</w:t>
            </w:r>
          </w:p>
          <w:p w14:paraId="29286032" w14:textId="5AB6E05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Radiologie și imagistică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646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Nalivaico</w:t>
            </w:r>
          </w:p>
          <w:p w14:paraId="0CFF341C" w14:textId="17D11A84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Nicolai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6C3" w14:textId="4BF300AF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Rolul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tomografiei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computerizate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angiografie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diagnosticul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malformaţiilor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congenitale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pulmonare</w:t>
            </w:r>
            <w:proofErr w:type="spellEnd"/>
          </w:p>
        </w:tc>
        <w:tc>
          <w:tcPr>
            <w:tcW w:w="761" w:type="pct"/>
          </w:tcPr>
          <w:p w14:paraId="5E01C058" w14:textId="446E2565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Balabchina</w:t>
            </w:r>
            <w:proofErr w:type="spellEnd"/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Anna</w:t>
            </w:r>
          </w:p>
        </w:tc>
      </w:tr>
      <w:tr w:rsidR="008A2226" w:rsidRPr="00A041D9" w14:paraId="391BF6B1" w14:textId="3A3CB919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584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794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1F7D20A8" w14:textId="3D17E11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FCA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324.03</w:t>
            </w:r>
          </w:p>
          <w:p w14:paraId="1E5A8F7F" w14:textId="734D227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Diagnostic de laborator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309" w14:textId="712F55FD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Gudumac Valentin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715" w14:textId="4002BE60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Rolul markerilor stresului oxidativ și al procesului inflamator în monitorizarea de laborator a pacienților cu nefrolitiază</w:t>
            </w:r>
          </w:p>
        </w:tc>
        <w:tc>
          <w:tcPr>
            <w:tcW w:w="761" w:type="pct"/>
          </w:tcPr>
          <w:p w14:paraId="4695C3E1" w14:textId="4C9B8CC7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Rotaru Liliana</w:t>
            </w:r>
          </w:p>
        </w:tc>
      </w:tr>
      <w:tr w:rsidR="008A2226" w:rsidRPr="00A041D9" w14:paraId="671FA16F" w14:textId="7A8879BC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1F9" w14:textId="51A39E68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95A" w14:textId="4369F30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</w:tcPr>
          <w:p w14:paraId="529D9947" w14:textId="77777777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331.03 </w:t>
            </w:r>
          </w:p>
          <w:p w14:paraId="7F60411C" w14:textId="030E200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Medicină socială și management</w:t>
            </w:r>
          </w:p>
        </w:tc>
        <w:tc>
          <w:tcPr>
            <w:tcW w:w="834" w:type="pct"/>
          </w:tcPr>
          <w:p w14:paraId="4FF02B60" w14:textId="77777777" w:rsidR="008A2226" w:rsidRPr="00A041D9" w:rsidRDefault="008A2226" w:rsidP="008A222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Spinei </w:t>
            </w:r>
          </w:p>
          <w:p w14:paraId="2AAED346" w14:textId="4BBCD28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Larisa</w:t>
            </w:r>
          </w:p>
        </w:tc>
        <w:tc>
          <w:tcPr>
            <w:tcW w:w="1599" w:type="pct"/>
          </w:tcPr>
          <w:p w14:paraId="0FEBE0E6" w14:textId="25E45410" w:rsidR="008A2226" w:rsidRPr="00A041D9" w:rsidRDefault="008A2226" w:rsidP="008A222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Determinantele sindromului de ardere profesională la lucrători medicali din unitățile de primiri urgențe</w:t>
            </w:r>
          </w:p>
        </w:tc>
        <w:tc>
          <w:tcPr>
            <w:tcW w:w="761" w:type="pct"/>
          </w:tcPr>
          <w:p w14:paraId="60B309D2" w14:textId="6A0506AD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Roșioru Vasile</w:t>
            </w:r>
          </w:p>
        </w:tc>
      </w:tr>
      <w:tr w:rsidR="008A2226" w:rsidRPr="00A041D9" w14:paraId="3C7886B8" w14:textId="246C4CEB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3CF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389" w14:textId="512FA98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</w:tcPr>
          <w:p w14:paraId="2C86847E" w14:textId="77777777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331.03 </w:t>
            </w:r>
          </w:p>
          <w:p w14:paraId="3F95AC51" w14:textId="77777777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Medicină socială și management</w:t>
            </w:r>
          </w:p>
          <w:p w14:paraId="22684F40" w14:textId="77777777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" w:type="pct"/>
          </w:tcPr>
          <w:p w14:paraId="6C007165" w14:textId="77777777" w:rsidR="008A2226" w:rsidRPr="00A041D9" w:rsidRDefault="008A2226" w:rsidP="008A22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Paladi</w:t>
            </w:r>
          </w:p>
          <w:p w14:paraId="680B24F4" w14:textId="77777777" w:rsidR="008A2226" w:rsidRPr="00A041D9" w:rsidRDefault="008A2226" w:rsidP="008A22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Adriana </w:t>
            </w:r>
          </w:p>
          <w:p w14:paraId="16B511BC" w14:textId="77777777" w:rsidR="008A2226" w:rsidRPr="00A041D9" w:rsidRDefault="008A2226" w:rsidP="008A222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9" w:type="pct"/>
          </w:tcPr>
          <w:p w14:paraId="3B7617B6" w14:textId="0E9588D3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Dublă loialitate și etica profesională în acordarea serviciilor medicale în penitenciarele din Republica Moldova</w:t>
            </w:r>
          </w:p>
        </w:tc>
        <w:tc>
          <w:tcPr>
            <w:tcW w:w="761" w:type="pct"/>
          </w:tcPr>
          <w:p w14:paraId="69CF9FCC" w14:textId="22C80EA6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041D9">
              <w:rPr>
                <w:rFonts w:ascii="Times New Roman" w:hAnsi="Times New Roman"/>
                <w:sz w:val="24"/>
                <w:szCs w:val="24"/>
              </w:rPr>
              <w:t>Barbîroș</w:t>
            </w:r>
            <w:proofErr w:type="spellEnd"/>
            <w:r w:rsidRPr="00A041D9">
              <w:rPr>
                <w:rFonts w:ascii="Times New Roman" w:hAnsi="Times New Roman"/>
                <w:sz w:val="24"/>
                <w:szCs w:val="24"/>
              </w:rPr>
              <w:t xml:space="preserve"> Irina</w:t>
            </w:r>
          </w:p>
        </w:tc>
      </w:tr>
      <w:tr w:rsidR="008A2226" w:rsidRPr="00A041D9" w14:paraId="5E87E1E9" w14:textId="5D323970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793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9E3" w14:textId="777A286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</w:tcPr>
          <w:p w14:paraId="246E0849" w14:textId="77777777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331.03 </w:t>
            </w:r>
          </w:p>
          <w:p w14:paraId="3C9DF7E1" w14:textId="2C40A9F8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Medicină socială și management</w:t>
            </w:r>
          </w:p>
        </w:tc>
        <w:tc>
          <w:tcPr>
            <w:tcW w:w="834" w:type="pct"/>
          </w:tcPr>
          <w:p w14:paraId="47C55394" w14:textId="77777777" w:rsidR="008A2226" w:rsidRPr="00A041D9" w:rsidRDefault="008A2226" w:rsidP="008A22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Paladi</w:t>
            </w:r>
          </w:p>
          <w:p w14:paraId="78242F5A" w14:textId="77777777" w:rsidR="008A2226" w:rsidRPr="00A041D9" w:rsidRDefault="008A2226" w:rsidP="008A22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Adriana </w:t>
            </w:r>
          </w:p>
          <w:p w14:paraId="133B5858" w14:textId="77777777" w:rsidR="008A2226" w:rsidRPr="00A041D9" w:rsidRDefault="008A2226" w:rsidP="008A22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9" w:type="pct"/>
          </w:tcPr>
          <w:p w14:paraId="66B8E722" w14:textId="1F3980B1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Reziliența personalului medical din asistența medicală primară </w:t>
            </w:r>
          </w:p>
        </w:tc>
        <w:tc>
          <w:tcPr>
            <w:tcW w:w="761" w:type="pct"/>
          </w:tcPr>
          <w:p w14:paraId="6AD25FD7" w14:textId="1AF11693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lang w:val="ro-RO"/>
              </w:rPr>
              <w:t>Ciornei Victoria</w:t>
            </w:r>
          </w:p>
        </w:tc>
      </w:tr>
      <w:tr w:rsidR="008A2226" w:rsidRPr="00A041D9" w14:paraId="3E095E9A" w14:textId="23B3B95D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5CD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F86" w14:textId="07F083C9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82F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332.01</w:t>
            </w:r>
          </w:p>
          <w:p w14:paraId="3B3170CE" w14:textId="609B6576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Reabilitare medicală și medicină fizică</w:t>
            </w:r>
          </w:p>
        </w:tc>
        <w:tc>
          <w:tcPr>
            <w:tcW w:w="834" w:type="pct"/>
          </w:tcPr>
          <w:p w14:paraId="44903729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Tăbîrță </w:t>
            </w:r>
          </w:p>
          <w:p w14:paraId="72C162AE" w14:textId="6BA0EAD2" w:rsidR="008A2226" w:rsidRPr="00A041D9" w:rsidRDefault="008A2226" w:rsidP="008A22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Alisa</w:t>
            </w:r>
          </w:p>
        </w:tc>
        <w:tc>
          <w:tcPr>
            <w:tcW w:w="1599" w:type="pct"/>
          </w:tcPr>
          <w:p w14:paraId="7FF390DD" w14:textId="175D6CB5" w:rsidR="008A2226" w:rsidRPr="00A041D9" w:rsidRDefault="008A2226" w:rsidP="008A2226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Particularități în evaluarea clinică și funcțională în reabilitarea medicală a persoanelor cu durere musculoscheletală cronică a umărului</w:t>
            </w:r>
          </w:p>
        </w:tc>
        <w:tc>
          <w:tcPr>
            <w:tcW w:w="761" w:type="pct"/>
          </w:tcPr>
          <w:p w14:paraId="40DADACF" w14:textId="1F20C4FB" w:rsidR="008A2226" w:rsidRPr="00A041D9" w:rsidRDefault="008A2226" w:rsidP="008A222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Popescu Cristina</w:t>
            </w:r>
          </w:p>
        </w:tc>
      </w:tr>
      <w:tr w:rsidR="008A2226" w:rsidRPr="00A041D9" w14:paraId="68D7CD38" w14:textId="27090F9E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64C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0C6" w14:textId="4A8A63E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00A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341.01 </w:t>
            </w:r>
          </w:p>
          <w:p w14:paraId="41B39A7D" w14:textId="3061E82A" w:rsidR="008A2226" w:rsidRPr="00A041D9" w:rsidRDefault="008A2226" w:rsidP="008A2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Inginerie tisulară și culturi celulare</w:t>
            </w:r>
          </w:p>
        </w:tc>
        <w:tc>
          <w:tcPr>
            <w:tcW w:w="834" w:type="pct"/>
          </w:tcPr>
          <w:p w14:paraId="37146681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Nacu </w:t>
            </w:r>
          </w:p>
          <w:p w14:paraId="223A9018" w14:textId="24AD3523" w:rsidR="008A2226" w:rsidRPr="00A041D9" w:rsidRDefault="008A2226" w:rsidP="008A222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Viorel</w:t>
            </w:r>
          </w:p>
        </w:tc>
        <w:tc>
          <w:tcPr>
            <w:tcW w:w="1599" w:type="pct"/>
          </w:tcPr>
          <w:p w14:paraId="3BB6A4A9" w14:textId="2AF52B09" w:rsidR="008A2226" w:rsidRPr="00A041D9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Grefe 3D nanostructurate pentru tratamentul defectelor osoase critice (studiu experimental)</w:t>
            </w:r>
          </w:p>
        </w:tc>
        <w:tc>
          <w:tcPr>
            <w:tcW w:w="761" w:type="pct"/>
          </w:tcPr>
          <w:p w14:paraId="6F9F0E81" w14:textId="77777777" w:rsidR="008A2226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Raischi </w:t>
            </w:r>
          </w:p>
          <w:p w14:paraId="21A8E0C4" w14:textId="467AC9DD" w:rsidR="008A2226" w:rsidRPr="00A041D9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Ion</w:t>
            </w:r>
          </w:p>
        </w:tc>
      </w:tr>
      <w:tr w:rsidR="008A2226" w:rsidRPr="00A041D9" w14:paraId="776BC269" w14:textId="66C373CD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E833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3F7" w14:textId="185A611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23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341.01 </w:t>
            </w:r>
          </w:p>
          <w:p w14:paraId="7DD542E2" w14:textId="2C2FF114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Inginerie tisulară și culturi celulare</w:t>
            </w:r>
          </w:p>
        </w:tc>
        <w:tc>
          <w:tcPr>
            <w:tcW w:w="834" w:type="pct"/>
          </w:tcPr>
          <w:p w14:paraId="46405878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Nacu </w:t>
            </w:r>
          </w:p>
          <w:p w14:paraId="7973D53B" w14:textId="2D8EC305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Viorel</w:t>
            </w:r>
          </w:p>
        </w:tc>
        <w:tc>
          <w:tcPr>
            <w:tcW w:w="1599" w:type="pct"/>
          </w:tcPr>
          <w:p w14:paraId="58DC5EF9" w14:textId="77777777" w:rsidR="008A2226" w:rsidRPr="00A041D9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Evaluarea de transportatori GaN</w:t>
            </w:r>
          </w:p>
          <w:p w14:paraId="19344D3A" w14:textId="13144BE1" w:rsidR="008A2226" w:rsidRPr="00A041D9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nanostructurați pentru livrarea de</w:t>
            </w:r>
          </w:p>
          <w:p w14:paraId="06836A96" w14:textId="77777777" w:rsidR="008A2226" w:rsidRPr="00A041D9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substanțe/celule spre organul țintă</w:t>
            </w:r>
          </w:p>
          <w:p w14:paraId="6BC81F75" w14:textId="7A9CBF0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(studiu experimental)</w:t>
            </w:r>
          </w:p>
        </w:tc>
        <w:tc>
          <w:tcPr>
            <w:tcW w:w="761" w:type="pct"/>
          </w:tcPr>
          <w:p w14:paraId="4539E1C8" w14:textId="77777777" w:rsidR="008A2226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Croitoru </w:t>
            </w:r>
          </w:p>
          <w:p w14:paraId="733E6CF1" w14:textId="43FC684B" w:rsidR="008A2226" w:rsidRPr="00A041D9" w:rsidRDefault="008A2226" w:rsidP="008A2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Dan</w:t>
            </w:r>
          </w:p>
        </w:tc>
      </w:tr>
      <w:tr w:rsidR="008A2226" w:rsidRPr="00A041D9" w14:paraId="3103AB7D" w14:textId="3CE641DA" w:rsidTr="00CA6DB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91C0A" w14:textId="69EA265B" w:rsidR="00A101A9" w:rsidRPr="00A041D9" w:rsidRDefault="008A2226" w:rsidP="005F00B7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Forma de studii cu finanțare de la bugetul de stat pentru cetățenii români în baza acordului interstatal Moldova-România</w:t>
            </w:r>
          </w:p>
        </w:tc>
      </w:tr>
      <w:tr w:rsidR="008A2226" w:rsidRPr="00A041D9" w14:paraId="669554C8" w14:textId="09358F4B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037" w14:textId="77777777" w:rsidR="008A2226" w:rsidRPr="00A041D9" w:rsidRDefault="008A2226" w:rsidP="008A2226">
            <w:pPr>
              <w:pStyle w:val="a4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6D9" w14:textId="1D6DF22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58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321.10 </w:t>
            </w:r>
          </w:p>
          <w:p w14:paraId="3DA31DDD" w14:textId="602006A6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Hematologie şi hemotransfuzie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ADE" w14:textId="47ABEE23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Buruiană Sanda</w:t>
            </w:r>
          </w:p>
        </w:tc>
        <w:tc>
          <w:tcPr>
            <w:tcW w:w="1599" w:type="pct"/>
          </w:tcPr>
          <w:p w14:paraId="4385297C" w14:textId="29DB9AC5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Managementul componenților sanguini la vârstnicii cu limfoame non-Hodgkin indolente</w:t>
            </w:r>
          </w:p>
        </w:tc>
        <w:tc>
          <w:tcPr>
            <w:tcW w:w="761" w:type="pct"/>
          </w:tcPr>
          <w:p w14:paraId="4B48D736" w14:textId="77777777" w:rsidR="008A2226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Grijac </w:t>
            </w:r>
          </w:p>
          <w:p w14:paraId="66C6D3AF" w14:textId="58979C02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Elena Lucia</w:t>
            </w:r>
          </w:p>
        </w:tc>
      </w:tr>
      <w:tr w:rsidR="008A2226" w:rsidRPr="00A041D9" w14:paraId="0F31161B" w14:textId="74B3DD8D" w:rsidTr="008B480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BB7F6" w14:textId="77777777" w:rsidR="005F00B7" w:rsidRDefault="005F00B7" w:rsidP="005F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33476987" w14:textId="72966709" w:rsidR="008A2226" w:rsidRPr="00A041D9" w:rsidRDefault="005F00B7" w:rsidP="005F0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CU TAXĂ</w:t>
            </w:r>
          </w:p>
        </w:tc>
      </w:tr>
      <w:tr w:rsidR="00325685" w:rsidRPr="00A041D9" w14:paraId="06DE1D60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3DC" w14:textId="77777777" w:rsidR="00325685" w:rsidRPr="00325685" w:rsidRDefault="00325685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215" w14:textId="7F41B90C" w:rsidR="00325685" w:rsidRPr="00A041D9" w:rsidRDefault="00325685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752" w14:textId="77777777" w:rsidR="00325685" w:rsidRDefault="00325685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313.02</w:t>
            </w:r>
          </w:p>
          <w:p w14:paraId="6E0E76DF" w14:textId="282FE019" w:rsidR="00325685" w:rsidRPr="00A041D9" w:rsidRDefault="00325685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Microbiologie, virusologie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1B0" w14:textId="77777777" w:rsidR="00717DA9" w:rsidRDefault="00325685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Crudu </w:t>
            </w:r>
          </w:p>
          <w:p w14:paraId="3BF343F8" w14:textId="75FF1A84" w:rsidR="00325685" w:rsidRPr="00A041D9" w:rsidRDefault="00325685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Valeriu</w:t>
            </w:r>
          </w:p>
        </w:tc>
        <w:tc>
          <w:tcPr>
            <w:tcW w:w="1599" w:type="pct"/>
          </w:tcPr>
          <w:p w14:paraId="7E835DC7" w14:textId="353E1AC4" w:rsidR="00325685" w:rsidRPr="00A041D9" w:rsidRDefault="00717DA9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Studiul asocierii dintre mutațiile Mycobacterium tuberculosis și finalitățile clinice în tuberculaza drog-rezistentă în Republica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Moldova prin analiza supraviețuirii</w:t>
            </w:r>
          </w:p>
        </w:tc>
        <w:tc>
          <w:tcPr>
            <w:tcW w:w="761" w:type="pct"/>
          </w:tcPr>
          <w:p w14:paraId="10B18F96" w14:textId="139903E7" w:rsidR="00325685" w:rsidRPr="00A041D9" w:rsidRDefault="00325685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Romancenco Elena</w:t>
            </w:r>
          </w:p>
        </w:tc>
      </w:tr>
      <w:tr w:rsidR="008A2226" w:rsidRPr="00A041D9" w14:paraId="3D6883A0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7CF" w14:textId="731C405E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1C2" w14:textId="10623ED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0AE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316.01 </w:t>
            </w:r>
          </w:p>
          <w:p w14:paraId="1CF905FD" w14:textId="706704B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Farmacie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AF84" w14:textId="77777777" w:rsidR="008A2226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Adauji </w:t>
            </w:r>
          </w:p>
          <w:p w14:paraId="18676B77" w14:textId="22E152C4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Stela</w:t>
            </w:r>
          </w:p>
        </w:tc>
        <w:tc>
          <w:tcPr>
            <w:tcW w:w="1599" w:type="pct"/>
          </w:tcPr>
          <w:p w14:paraId="529282AE" w14:textId="3930EDB0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it-IT" w:eastAsia="ru-RU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Managementul integrat al medicamentelor și dispozitivelor medicale finanțate din surse publice</w:t>
            </w:r>
          </w:p>
        </w:tc>
        <w:tc>
          <w:tcPr>
            <w:tcW w:w="761" w:type="pct"/>
          </w:tcPr>
          <w:p w14:paraId="251B5387" w14:textId="77777777" w:rsidR="008A2226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Chițan </w:t>
            </w:r>
          </w:p>
          <w:p w14:paraId="59AC2DDE" w14:textId="24602CAC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it-IT" w:eastAsia="ru-RU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Elena</w:t>
            </w:r>
          </w:p>
        </w:tc>
      </w:tr>
      <w:tr w:rsidR="008A2226" w:rsidRPr="00A041D9" w14:paraId="7F3971CC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422" w14:textId="1DDE518F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0985" w14:textId="3D378CA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A4C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254A262F" w14:textId="3F581A1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Boli interne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E16" w14:textId="31EDE54F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Bodrug Nicolae</w:t>
            </w:r>
          </w:p>
        </w:tc>
        <w:tc>
          <w:tcPr>
            <w:tcW w:w="1599" w:type="pct"/>
          </w:tcPr>
          <w:p w14:paraId="416870A2" w14:textId="0E82D255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it-IT" w:eastAsia="ru-RU"/>
              </w:rPr>
              <w:t>Managementul terapeutic la pacienții cu hepatită cronică virală C</w:t>
            </w:r>
          </w:p>
        </w:tc>
        <w:tc>
          <w:tcPr>
            <w:tcW w:w="761" w:type="pct"/>
          </w:tcPr>
          <w:p w14:paraId="5EB5CAFF" w14:textId="4BCBB70F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it-IT" w:eastAsia="ru-RU"/>
              </w:rPr>
              <w:t>Burlacu Doina</w:t>
            </w:r>
          </w:p>
        </w:tc>
      </w:tr>
      <w:tr w:rsidR="008A2226" w:rsidRPr="00A041D9" w14:paraId="6E764557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602" w14:textId="74EB94B7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F21" w14:textId="613A8C6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A23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623726F7" w14:textId="46A22E75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interne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17C" w14:textId="56DD0BC1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Bodrug Nicolae</w:t>
            </w:r>
          </w:p>
        </w:tc>
        <w:tc>
          <w:tcPr>
            <w:tcW w:w="1599" w:type="pct"/>
          </w:tcPr>
          <w:p w14:paraId="124BE77F" w14:textId="7918CF5D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pt-BR" w:eastAsia="ru-RU"/>
              </w:rPr>
              <w:t>Abordarea complexă în tratamentul gastritei cronice atrofice la pacienții vârstnici</w:t>
            </w:r>
          </w:p>
        </w:tc>
        <w:tc>
          <w:tcPr>
            <w:tcW w:w="761" w:type="pct"/>
          </w:tcPr>
          <w:p w14:paraId="04FCB9F3" w14:textId="47D8245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pt-BR" w:eastAsia="ru-RU"/>
              </w:rPr>
              <w:t>Zlatovcena Alla</w:t>
            </w:r>
          </w:p>
        </w:tc>
      </w:tr>
      <w:tr w:rsidR="008A2226" w:rsidRPr="00A041D9" w14:paraId="00C55BB6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FEA" w14:textId="0CB53269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A25" w14:textId="1F3ADB7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EC6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2F7208BE" w14:textId="07BEADC6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interne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FB3" w14:textId="7D2646E5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Curocichin Ghenadie</w:t>
            </w:r>
          </w:p>
        </w:tc>
        <w:tc>
          <w:tcPr>
            <w:tcW w:w="1599" w:type="pct"/>
          </w:tcPr>
          <w:p w14:paraId="0220B53B" w14:textId="407AA9AA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Impactul practicilor de utilizare a antibioticelor în infecții respiratorii acute asupra rezistenței bacteriene în Asistența Medicală Primară</w:t>
            </w:r>
          </w:p>
        </w:tc>
        <w:tc>
          <w:tcPr>
            <w:tcW w:w="761" w:type="pct"/>
          </w:tcPr>
          <w:p w14:paraId="3BD54BAF" w14:textId="3CCBBCF1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Cotelea Valeria</w:t>
            </w:r>
          </w:p>
        </w:tc>
      </w:tr>
      <w:tr w:rsidR="008A2226" w:rsidRPr="00A041D9" w14:paraId="388D626B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62E" w14:textId="1E5B986C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D73" w14:textId="6F1C4FC0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73C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321.01 </w:t>
            </w:r>
          </w:p>
          <w:p w14:paraId="0AF3ED59" w14:textId="31FE1476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interne (Gastroenterologie)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A6D" w14:textId="77777777" w:rsidR="008A2226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Tcaciuc </w:t>
            </w:r>
          </w:p>
          <w:p w14:paraId="4AE51745" w14:textId="71FF3DE1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Eugen</w:t>
            </w:r>
          </w:p>
        </w:tc>
        <w:tc>
          <w:tcPr>
            <w:tcW w:w="1599" w:type="pct"/>
          </w:tcPr>
          <w:p w14:paraId="51BA84C9" w14:textId="67F5C91C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Manometria Esofagiană de Înaltă rezoluție și pH-metria hollter monitoring 24h cu impendanțometrie în diagnosticul, personalizarea managementului și fenotiparea pacienților cu Boala de Reflux Gastroesofagian</w:t>
            </w:r>
          </w:p>
        </w:tc>
        <w:tc>
          <w:tcPr>
            <w:tcW w:w="761" w:type="pct"/>
          </w:tcPr>
          <w:p w14:paraId="7B85013C" w14:textId="5B31386C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Ardeleanu Denis</w:t>
            </w:r>
          </w:p>
        </w:tc>
      </w:tr>
      <w:tr w:rsidR="008A2226" w:rsidRPr="00A041D9" w14:paraId="6B5C6ECC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57F" w14:textId="3AF33C81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17" w14:textId="4D4AEF4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6B7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321.02</w:t>
            </w:r>
          </w:p>
          <w:p w14:paraId="069E3391" w14:textId="77BB4E3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Endocrinologie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C9EF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Vudu </w:t>
            </w:r>
          </w:p>
          <w:p w14:paraId="7E2CFB98" w14:textId="4410CA3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Lorina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FB8" w14:textId="532970A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Aspectele endocrino-metabolice și metabolomice ale copiilor cu obezitate primară și corecția acestora</w:t>
            </w:r>
          </w:p>
        </w:tc>
        <w:tc>
          <w:tcPr>
            <w:tcW w:w="761" w:type="pct"/>
          </w:tcPr>
          <w:p w14:paraId="4EDF6617" w14:textId="77D368A4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Munteanu Diana</w:t>
            </w:r>
          </w:p>
        </w:tc>
      </w:tr>
      <w:tr w:rsidR="008A2226" w:rsidRPr="00A041D9" w14:paraId="211A0CEE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821" w14:textId="2064EF77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01D" w14:textId="761C1DC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60B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321.03 </w:t>
            </w:r>
          </w:p>
          <w:p w14:paraId="1DC7187B" w14:textId="3DDF36D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Cardiologie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864" w14:textId="0C57BFD3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Cabac-Pogorevici Irina</w:t>
            </w:r>
          </w:p>
        </w:tc>
        <w:tc>
          <w:tcPr>
            <w:tcW w:w="1599" w:type="pct"/>
          </w:tcPr>
          <w:p w14:paraId="5C9A4FFE" w14:textId="1D66B08F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Impactul imagisticii ecocardiografice avansate în abordarea pacienților cu insuficiență cardiacă cu fracție de ejecție păstrată</w:t>
            </w:r>
          </w:p>
        </w:tc>
        <w:tc>
          <w:tcPr>
            <w:tcW w:w="761" w:type="pct"/>
          </w:tcPr>
          <w:p w14:paraId="26FBB34B" w14:textId="07902C8E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Tămășescu Corina Georgiana</w:t>
            </w:r>
          </w:p>
        </w:tc>
      </w:tr>
      <w:tr w:rsidR="008A2226" w:rsidRPr="00A041D9" w14:paraId="051C7067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F26" w14:textId="5B437076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C82" w14:textId="7728C806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217A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0E9" w14:textId="728E986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321.04 Reumatologie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3E2" w14:textId="637A4604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Mazur-Nicorici Lucia</w:t>
            </w:r>
          </w:p>
        </w:tc>
        <w:tc>
          <w:tcPr>
            <w:tcW w:w="1599" w:type="pct"/>
          </w:tcPr>
          <w:p w14:paraId="11B89BC2" w14:textId="64DCFF1D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Integrarea multimodală a abilității funcționale, calității vieții și bunăstării pacienților cu artrită reumatoidă</w:t>
            </w:r>
          </w:p>
        </w:tc>
        <w:tc>
          <w:tcPr>
            <w:tcW w:w="761" w:type="pct"/>
          </w:tcPr>
          <w:p w14:paraId="723C0F1B" w14:textId="0D33D873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Gulian Andrei</w:t>
            </w:r>
          </w:p>
        </w:tc>
      </w:tr>
      <w:tr w:rsidR="008A2226" w:rsidRPr="00A041D9" w14:paraId="5CBF7598" w14:textId="3C411F30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50B" w14:textId="453E3C9A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1468" w14:textId="3ACCB8D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539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321.06</w:t>
            </w:r>
          </w:p>
          <w:p w14:paraId="1AB2901B" w14:textId="40F5A2BC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Psihiatrie şi narcologie</w:t>
            </w:r>
          </w:p>
        </w:tc>
        <w:tc>
          <w:tcPr>
            <w:tcW w:w="834" w:type="pct"/>
          </w:tcPr>
          <w:p w14:paraId="2A70D6C6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Chihai </w:t>
            </w:r>
          </w:p>
          <w:p w14:paraId="4F4F29BC" w14:textId="45EC208D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Jana</w:t>
            </w:r>
          </w:p>
        </w:tc>
        <w:tc>
          <w:tcPr>
            <w:tcW w:w="1599" w:type="pct"/>
          </w:tcPr>
          <w:p w14:paraId="2B00E78A" w14:textId="4F0026EF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Influența atitudinilor asupra comportamentului în îngrijirea pacienților cu tulburări psihice - element fundamental in dezvoltarea unei culturi a siguranței pacientului.</w:t>
            </w:r>
          </w:p>
        </w:tc>
        <w:tc>
          <w:tcPr>
            <w:tcW w:w="761" w:type="pct"/>
          </w:tcPr>
          <w:p w14:paraId="457198CA" w14:textId="77777777" w:rsidR="008A2226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 xml:space="preserve">Chirap </w:t>
            </w:r>
          </w:p>
          <w:p w14:paraId="29564476" w14:textId="2947E038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</w:rPr>
              <w:t>Doina</w:t>
            </w:r>
          </w:p>
        </w:tc>
      </w:tr>
      <w:tr w:rsidR="008A2226" w:rsidRPr="00A041D9" w14:paraId="65E215A6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F5E" w14:textId="7FA7C2B2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354" w14:textId="10288C2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09C" w14:textId="7E95A76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321.08 Dermatologie și venerologie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88E" w14:textId="77777777" w:rsidR="008A2226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Bețiu </w:t>
            </w:r>
          </w:p>
          <w:p w14:paraId="74634B5E" w14:textId="27D4BF75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Mircea</w:t>
            </w:r>
          </w:p>
        </w:tc>
        <w:tc>
          <w:tcPr>
            <w:tcW w:w="1599" w:type="pct"/>
          </w:tcPr>
          <w:p w14:paraId="204F482A" w14:textId="27C1A640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Particularitățile clinico-diagnostice și de tratament ale micozelor cutanate la pacienții cu diabet zaharat tip II</w:t>
            </w:r>
          </w:p>
        </w:tc>
        <w:tc>
          <w:tcPr>
            <w:tcW w:w="761" w:type="pct"/>
          </w:tcPr>
          <w:p w14:paraId="1C904635" w14:textId="797440A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26B">
              <w:rPr>
                <w:rFonts w:ascii="Times New Roman" w:hAnsi="Times New Roman"/>
                <w:bCs/>
                <w:sz w:val="24"/>
                <w:szCs w:val="24"/>
              </w:rPr>
              <w:t>Ț</w:t>
            </w:r>
            <w:r w:rsidR="0042326B" w:rsidRPr="0042326B">
              <w:rPr>
                <w:rFonts w:ascii="Times New Roman" w:hAnsi="Times New Roman"/>
                <w:bCs/>
                <w:sz w:val="24"/>
                <w:szCs w:val="24"/>
              </w:rPr>
              <w:t>â</w:t>
            </w:r>
            <w:r w:rsidRPr="0042326B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ârnă Vasile</w:t>
            </w:r>
          </w:p>
        </w:tc>
      </w:tr>
      <w:tr w:rsidR="008A2226" w:rsidRPr="00A041D9" w14:paraId="062AD775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B1C" w14:textId="61E5364D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AB7" w14:textId="59B567A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16B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321.09 </w:t>
            </w:r>
          </w:p>
          <w:p w14:paraId="0295D448" w14:textId="7B7CA43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Boli infecțioase, tropicale și parazitologie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5F8" w14:textId="77777777" w:rsidR="008A2226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Holban </w:t>
            </w:r>
          </w:p>
          <w:p w14:paraId="48FD91AB" w14:textId="27054C5A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Tiberiu</w:t>
            </w:r>
          </w:p>
        </w:tc>
        <w:tc>
          <w:tcPr>
            <w:tcW w:w="1599" w:type="pct"/>
          </w:tcPr>
          <w:p w14:paraId="42CA19DA" w14:textId="114EE9B2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Optimizarea managementului pacienților cu infecție HIV/SIDA aflați în tratament antiretroviral</w:t>
            </w:r>
          </w:p>
        </w:tc>
        <w:tc>
          <w:tcPr>
            <w:tcW w:w="761" w:type="pct"/>
          </w:tcPr>
          <w:p w14:paraId="5E4E8AAC" w14:textId="1B6812B4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Micșanschi Pavel</w:t>
            </w:r>
          </w:p>
        </w:tc>
      </w:tr>
      <w:tr w:rsidR="008A2226" w:rsidRPr="00A041D9" w14:paraId="3D7CD344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81C" w14:textId="316109C1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EE4" w14:textId="42393CD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474" w14:textId="28E0D1E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321.21 Neurochirurgie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5BF" w14:textId="53E1B98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Zapuhlîh Grigore</w:t>
            </w:r>
          </w:p>
        </w:tc>
        <w:tc>
          <w:tcPr>
            <w:tcW w:w="1599" w:type="pct"/>
          </w:tcPr>
          <w:p w14:paraId="7924C7E5" w14:textId="159645E2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Chirurgia minim invazivă în stenozele degenerative de canal spinal lombar</w:t>
            </w:r>
          </w:p>
        </w:tc>
        <w:tc>
          <w:tcPr>
            <w:tcW w:w="761" w:type="pct"/>
          </w:tcPr>
          <w:p w14:paraId="4103B589" w14:textId="77777777" w:rsidR="008A2226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 xml:space="preserve">Danu </w:t>
            </w:r>
          </w:p>
          <w:p w14:paraId="13159188" w14:textId="465818B8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Adrian</w:t>
            </w:r>
          </w:p>
        </w:tc>
      </w:tr>
      <w:tr w:rsidR="008A2226" w:rsidRPr="00A041D9" w14:paraId="10F255A9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022" w14:textId="72C00C86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383" w14:textId="03271D4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1F6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322.01 </w:t>
            </w:r>
          </w:p>
          <w:p w14:paraId="3872440B" w14:textId="593EA0AD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Pediatrie și neonatologie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077" w14:textId="0F5453AE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Crivceanscaia Larisa</w:t>
            </w:r>
          </w:p>
        </w:tc>
        <w:tc>
          <w:tcPr>
            <w:tcW w:w="1599" w:type="pct"/>
          </w:tcPr>
          <w:p w14:paraId="7FB5103B" w14:textId="311AEC7D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Factori etiologici, manifestări clinice și predictori de mortalitate în hidropsul fetal non-imun: analiză clinică și prognostică într-un centru terțiar perinatal</w:t>
            </w:r>
          </w:p>
        </w:tc>
        <w:tc>
          <w:tcPr>
            <w:tcW w:w="761" w:type="pct"/>
          </w:tcPr>
          <w:p w14:paraId="603CA0D1" w14:textId="70EF4CAD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Neagu Anastasia</w:t>
            </w:r>
          </w:p>
        </w:tc>
      </w:tr>
      <w:tr w:rsidR="008A2226" w:rsidRPr="00A041D9" w14:paraId="7D5D28FE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641" w14:textId="4CAD6199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C2A" w14:textId="5E11F9B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4D9" w14:textId="72A4FBF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323.01 Stomatologie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4C2" w14:textId="77777777" w:rsidR="008A2226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Sîrbu </w:t>
            </w:r>
          </w:p>
          <w:p w14:paraId="180C0E83" w14:textId="66F1BD80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Dumitru</w:t>
            </w:r>
          </w:p>
        </w:tc>
        <w:tc>
          <w:tcPr>
            <w:tcW w:w="1599" w:type="pct"/>
          </w:tcPr>
          <w:p w14:paraId="21957DBA" w14:textId="62FFCE5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Reconstrucția crestei alveolare a maxilarului superior în contextul reabilitării implanto-protetice</w:t>
            </w:r>
          </w:p>
        </w:tc>
        <w:tc>
          <w:tcPr>
            <w:tcW w:w="761" w:type="pct"/>
          </w:tcPr>
          <w:p w14:paraId="7F04FCA4" w14:textId="0A9B963B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Ghețiu Alexandru</w:t>
            </w:r>
          </w:p>
        </w:tc>
      </w:tr>
      <w:tr w:rsidR="008A2226" w:rsidRPr="00A041D9" w14:paraId="789FFDB7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0F1" w14:textId="3285FA3B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73F" w14:textId="77B5ECA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D43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324.01 </w:t>
            </w:r>
          </w:p>
          <w:p w14:paraId="1C87107C" w14:textId="6C031088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Radiologie și imagistică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D9B" w14:textId="77777777" w:rsidR="008A2226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Marga </w:t>
            </w:r>
          </w:p>
          <w:p w14:paraId="04901B4D" w14:textId="1FD919D3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Simion</w:t>
            </w:r>
          </w:p>
        </w:tc>
        <w:tc>
          <w:tcPr>
            <w:tcW w:w="1599" w:type="pct"/>
          </w:tcPr>
          <w:p w14:paraId="2773F991" w14:textId="66C07510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Densiometria osoasă în evaluarea pragurilor densității minerale a corpului vertebral în bolile reumatologice</w:t>
            </w:r>
          </w:p>
        </w:tc>
        <w:tc>
          <w:tcPr>
            <w:tcW w:w="761" w:type="pct"/>
          </w:tcPr>
          <w:p w14:paraId="273A0A0B" w14:textId="0057D69C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Dorobeț Alexandr</w:t>
            </w:r>
          </w:p>
        </w:tc>
      </w:tr>
      <w:tr w:rsidR="008A2226" w:rsidRPr="00A041D9" w14:paraId="6C3CFCCB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7E5" w14:textId="58DD867E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B04B" w14:textId="44D0D273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E92" w14:textId="77777777" w:rsidR="008A2226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324.03 </w:t>
            </w:r>
          </w:p>
          <w:p w14:paraId="6C25E9B6" w14:textId="6B3B46E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Diagnostic de laborator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B5D" w14:textId="4A6350A9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Vișnevschi Anatolie</w:t>
            </w:r>
          </w:p>
        </w:tc>
        <w:tc>
          <w:tcPr>
            <w:tcW w:w="1599" w:type="pct"/>
          </w:tcPr>
          <w:p w14:paraId="2E833629" w14:textId="5F1A2E52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Spectrul enzimatic urinar în nefritele tubulo-interstițiale</w:t>
            </w:r>
          </w:p>
        </w:tc>
        <w:tc>
          <w:tcPr>
            <w:tcW w:w="761" w:type="pct"/>
          </w:tcPr>
          <w:p w14:paraId="0A6FF235" w14:textId="77777777" w:rsidR="008A2226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Sali </w:t>
            </w:r>
          </w:p>
          <w:p w14:paraId="7AC17F49" w14:textId="03AB9CBF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Vera</w:t>
            </w:r>
          </w:p>
        </w:tc>
      </w:tr>
      <w:tr w:rsidR="008A2226" w:rsidRPr="00A041D9" w14:paraId="25B38183" w14:textId="6FCD1200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706" w14:textId="457D808A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5F2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5C055507" w14:textId="483B233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E4CE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324.01</w:t>
            </w:r>
          </w:p>
          <w:p w14:paraId="539BC1D6" w14:textId="392D802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Radiologie și imagistică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901E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Nalivaico</w:t>
            </w:r>
          </w:p>
          <w:p w14:paraId="196815D9" w14:textId="4197A5F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Nicolai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6E9" w14:textId="043F1C40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Particularitățile tomografiei computerizate în diagnosticul tuberculozei pulmonare la copii în condițiile epidemiologice actuale</w:t>
            </w:r>
          </w:p>
        </w:tc>
        <w:tc>
          <w:tcPr>
            <w:tcW w:w="761" w:type="pct"/>
          </w:tcPr>
          <w:p w14:paraId="2938900C" w14:textId="54073131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Meaun Cătălina</w:t>
            </w:r>
          </w:p>
        </w:tc>
      </w:tr>
      <w:tr w:rsidR="008A2226" w:rsidRPr="00A041D9" w14:paraId="39170BB5" w14:textId="79FAF48C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8C51" w14:textId="7AB91621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CAC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6F6DE2B4" w14:textId="27ECBC1A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E36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324.01</w:t>
            </w:r>
          </w:p>
          <w:p w14:paraId="659F0714" w14:textId="4BD7735F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Radiologie și imagistică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09D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Marga </w:t>
            </w:r>
          </w:p>
          <w:p w14:paraId="20DF757E" w14:textId="605CED5A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Simion</w:t>
            </w:r>
          </w:p>
        </w:tc>
        <w:tc>
          <w:tcPr>
            <w:tcW w:w="1599" w:type="pct"/>
          </w:tcPr>
          <w:p w14:paraId="37AB137A" w14:textId="680A791F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Rolul tomografiei computerizate în diagnosticul accidentului vascular cerebral ischemic la pacienții  eligibili pentru terapia trombolitică.</w:t>
            </w:r>
          </w:p>
        </w:tc>
        <w:tc>
          <w:tcPr>
            <w:tcW w:w="761" w:type="pct"/>
          </w:tcPr>
          <w:p w14:paraId="2B84970C" w14:textId="68113C78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Ursachi-Sclifos Daniela</w:t>
            </w:r>
          </w:p>
        </w:tc>
      </w:tr>
      <w:tr w:rsidR="008A2226" w:rsidRPr="00A041D9" w14:paraId="013DC788" w14:textId="7614FFD3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83D" w14:textId="2992F4B0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2D85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</w:t>
            </w:r>
          </w:p>
          <w:p w14:paraId="02DC0B1B" w14:textId="701417B6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D7F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324.01</w:t>
            </w:r>
          </w:p>
          <w:p w14:paraId="4EA2AE19" w14:textId="704CFF0E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Radiologie și imagistică medicală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7D5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Malîga </w:t>
            </w:r>
          </w:p>
          <w:p w14:paraId="51FDE421" w14:textId="6FF07802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Oxana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7D0" w14:textId="75D93285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Investigațiile radiologice de înaltă performanță în patologiile degenerative ale coloanei vertebrale</w:t>
            </w:r>
          </w:p>
        </w:tc>
        <w:tc>
          <w:tcPr>
            <w:tcW w:w="761" w:type="pct"/>
          </w:tcPr>
          <w:p w14:paraId="1EA74049" w14:textId="283B0D16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Calin Domnica</w:t>
            </w:r>
          </w:p>
        </w:tc>
      </w:tr>
      <w:tr w:rsidR="008A2226" w:rsidRPr="00A041D9" w14:paraId="5870D965" w14:textId="3DAFDC6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890" w14:textId="05C1D1CB" w:rsidR="008A2226" w:rsidRPr="00325685" w:rsidRDefault="008A2226" w:rsidP="00325685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3A6" w14:textId="22B06652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202B" w14:textId="77777777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331.01 </w:t>
            </w:r>
          </w:p>
          <w:p w14:paraId="517BF7C8" w14:textId="3DA8FD4B" w:rsidR="008A2226" w:rsidRPr="00A041D9" w:rsidRDefault="008A2226" w:rsidP="008A222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Epidemiologie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0C3" w14:textId="77777777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Spătaru </w:t>
            </w:r>
          </w:p>
          <w:p w14:paraId="1BDDA181" w14:textId="75CBFC7F" w:rsidR="008A2226" w:rsidRPr="00A041D9" w:rsidRDefault="008A2226" w:rsidP="008A222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Diana</w:t>
            </w:r>
          </w:p>
        </w:tc>
        <w:tc>
          <w:tcPr>
            <w:tcW w:w="1599" w:type="pct"/>
          </w:tcPr>
          <w:p w14:paraId="20899048" w14:textId="2DA2952A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Evaluarea epidemiologică a infecției prin varicelă, măsuri de prevenție și control</w:t>
            </w:r>
          </w:p>
        </w:tc>
        <w:tc>
          <w:tcPr>
            <w:tcW w:w="761" w:type="pct"/>
          </w:tcPr>
          <w:p w14:paraId="1EA72526" w14:textId="3DD29A98" w:rsidR="008A2226" w:rsidRPr="00A041D9" w:rsidRDefault="008A2226" w:rsidP="008A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Anghel Liubovi</w:t>
            </w:r>
          </w:p>
        </w:tc>
      </w:tr>
      <w:tr w:rsidR="009105F8" w:rsidRPr="00A041D9" w14:paraId="517D1B75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8F4" w14:textId="77777777" w:rsidR="009105F8" w:rsidRPr="00325685" w:rsidRDefault="009105F8" w:rsidP="009105F8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60A" w14:textId="79AD32C6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C35" w14:textId="77777777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331.01 </w:t>
            </w:r>
          </w:p>
          <w:p w14:paraId="3429889A" w14:textId="04E97D8D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Epidemiologie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D15" w14:textId="77777777" w:rsidR="009105F8" w:rsidRDefault="009105F8" w:rsidP="009105F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Sajin </w:t>
            </w:r>
          </w:p>
          <w:p w14:paraId="386A53E9" w14:textId="543C20CB" w:rsidR="009105F8" w:rsidRPr="00A041D9" w:rsidRDefault="009105F8" w:rsidP="009105F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Octavian</w:t>
            </w:r>
          </w:p>
        </w:tc>
        <w:tc>
          <w:tcPr>
            <w:tcW w:w="1599" w:type="pct"/>
          </w:tcPr>
          <w:p w14:paraId="6221F4EC" w14:textId="234FCAF2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Epidemiologia cancerului colorectal în Republica Moldova</w:t>
            </w:r>
          </w:p>
        </w:tc>
        <w:tc>
          <w:tcPr>
            <w:tcW w:w="761" w:type="pct"/>
          </w:tcPr>
          <w:p w14:paraId="4BBDF56C" w14:textId="576A25A6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Cotorobai Vitalie</w:t>
            </w:r>
          </w:p>
        </w:tc>
      </w:tr>
      <w:tr w:rsidR="009105F8" w:rsidRPr="00A041D9" w14:paraId="30588C6A" w14:textId="77777777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BD6" w14:textId="779A01A7" w:rsidR="009105F8" w:rsidRPr="00325685" w:rsidRDefault="009105F8" w:rsidP="009105F8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4094" w14:textId="7FB19525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7DB" w14:textId="77777777" w:rsidR="009105F8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331.02 </w:t>
            </w:r>
          </w:p>
          <w:p w14:paraId="621464AD" w14:textId="4E9651C7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Igienă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EB1" w14:textId="77777777" w:rsidR="009105F8" w:rsidRDefault="009105F8" w:rsidP="009105F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Ciobanu </w:t>
            </w:r>
          </w:p>
          <w:p w14:paraId="436724CD" w14:textId="747275E1" w:rsidR="009105F8" w:rsidRPr="00A041D9" w:rsidRDefault="009105F8" w:rsidP="009105F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Elena</w:t>
            </w:r>
          </w:p>
        </w:tc>
        <w:tc>
          <w:tcPr>
            <w:tcW w:w="1599" w:type="pct"/>
          </w:tcPr>
          <w:p w14:paraId="66FBB226" w14:textId="662120D0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Particularitățile socio-igienice la pacienții cu urgențe hipertensive din mediul urban</w:t>
            </w:r>
          </w:p>
        </w:tc>
        <w:tc>
          <w:tcPr>
            <w:tcW w:w="761" w:type="pct"/>
          </w:tcPr>
          <w:p w14:paraId="60EE484D" w14:textId="1FF4B0F1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Toncoglaz Maia</w:t>
            </w:r>
          </w:p>
        </w:tc>
      </w:tr>
      <w:tr w:rsidR="009105F8" w:rsidRPr="00A041D9" w14:paraId="329A8235" w14:textId="12141BC5" w:rsidTr="00717DA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0FF" w14:textId="6A3E6A9D" w:rsidR="009105F8" w:rsidRPr="00325685" w:rsidRDefault="009105F8" w:rsidP="009105F8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EE5" w14:textId="7EAF3004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5A81" w14:textId="77777777" w:rsidR="009105F8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331.03 </w:t>
            </w:r>
          </w:p>
          <w:p w14:paraId="6603D58F" w14:textId="6BBC2138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Medicină socială și management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FDD" w14:textId="77777777" w:rsidR="009105F8" w:rsidRDefault="009105F8" w:rsidP="009105F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Spinei </w:t>
            </w:r>
          </w:p>
          <w:p w14:paraId="3C24BE38" w14:textId="2DE51941" w:rsidR="009105F8" w:rsidRPr="00A041D9" w:rsidRDefault="009105F8" w:rsidP="009105F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Larisa</w:t>
            </w:r>
          </w:p>
        </w:tc>
        <w:tc>
          <w:tcPr>
            <w:tcW w:w="1599" w:type="pct"/>
          </w:tcPr>
          <w:p w14:paraId="68A23A11" w14:textId="4D509786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Calitatea vieții femeilor în menopauză din Republica Moldova: factorii determinanți și intervenții sistemice în medicina comunitară</w:t>
            </w:r>
          </w:p>
        </w:tc>
        <w:tc>
          <w:tcPr>
            <w:tcW w:w="761" w:type="pct"/>
          </w:tcPr>
          <w:p w14:paraId="287A0040" w14:textId="408ED921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hAnsi="Times New Roman"/>
                <w:bCs/>
                <w:sz w:val="24"/>
                <w:szCs w:val="24"/>
              </w:rPr>
              <w:t>Pavelescu Livia</w:t>
            </w:r>
          </w:p>
        </w:tc>
      </w:tr>
      <w:tr w:rsidR="009105F8" w:rsidRPr="00A041D9" w14:paraId="176C95AE" w14:textId="77777777" w:rsidTr="00B946D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BD" w14:textId="77777777" w:rsidR="009105F8" w:rsidRPr="00325685" w:rsidRDefault="009105F8" w:rsidP="009105F8">
            <w:pPr>
              <w:pStyle w:val="a4"/>
              <w:numPr>
                <w:ilvl w:val="0"/>
                <w:numId w:val="6"/>
              </w:numPr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929" w14:textId="2D353532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napToGrid w:val="0"/>
                <w:sz w:val="24"/>
                <w:szCs w:val="24"/>
              </w:rPr>
              <w:t>Științe medicale</w:t>
            </w:r>
          </w:p>
        </w:tc>
        <w:tc>
          <w:tcPr>
            <w:tcW w:w="974" w:type="pct"/>
          </w:tcPr>
          <w:p w14:paraId="6D469721" w14:textId="77777777" w:rsidR="009105F8" w:rsidRPr="00A041D9" w:rsidRDefault="009105F8" w:rsidP="009105F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331.03 </w:t>
            </w:r>
          </w:p>
          <w:p w14:paraId="5AFEFCD8" w14:textId="4820B045" w:rsidR="009105F8" w:rsidRPr="00A041D9" w:rsidRDefault="009105F8" w:rsidP="009105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Medicină socială și management</w:t>
            </w:r>
          </w:p>
        </w:tc>
        <w:tc>
          <w:tcPr>
            <w:tcW w:w="834" w:type="pct"/>
          </w:tcPr>
          <w:p w14:paraId="0336D818" w14:textId="29171478" w:rsidR="009105F8" w:rsidRPr="00A041D9" w:rsidRDefault="009105F8" w:rsidP="009105F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Ferdohleb Alina</w:t>
            </w:r>
          </w:p>
        </w:tc>
        <w:tc>
          <w:tcPr>
            <w:tcW w:w="1599" w:type="pct"/>
          </w:tcPr>
          <w:p w14:paraId="6A0CBA3A" w14:textId="75790B6B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Managementul calității vieții pacienților cu crize epileptice în Republica Moldova</w:t>
            </w:r>
          </w:p>
        </w:tc>
        <w:tc>
          <w:tcPr>
            <w:tcW w:w="761" w:type="pct"/>
          </w:tcPr>
          <w:p w14:paraId="0551350B" w14:textId="3FB8012E" w:rsidR="009105F8" w:rsidRPr="00A041D9" w:rsidRDefault="009105F8" w:rsidP="0091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1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Lișinschi-Baranov Gabriela</w:t>
            </w:r>
          </w:p>
        </w:tc>
      </w:tr>
    </w:tbl>
    <w:p w14:paraId="24F20012" w14:textId="796B3354" w:rsidR="003E59F1" w:rsidRPr="006105D1" w:rsidRDefault="003E59F1" w:rsidP="00A041D9">
      <w:pPr>
        <w:rPr>
          <w:rFonts w:ascii="Times New Roman" w:hAnsi="Times New Roman"/>
          <w:snapToGrid w:val="0"/>
          <w:sz w:val="24"/>
          <w:szCs w:val="24"/>
        </w:rPr>
      </w:pPr>
    </w:p>
    <w:sectPr w:rsidR="003E59F1" w:rsidRPr="006105D1" w:rsidSect="00073519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45"/>
    <w:multiLevelType w:val="hybridMultilevel"/>
    <w:tmpl w:val="F10CF9A2"/>
    <w:lvl w:ilvl="0" w:tplc="F1C84DF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" w15:restartNumberingAfterBreak="0">
    <w:nsid w:val="14150BE4"/>
    <w:multiLevelType w:val="hybridMultilevel"/>
    <w:tmpl w:val="C9045166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>
      <w:start w:val="1"/>
      <w:numFmt w:val="decimal"/>
      <w:lvlText w:val="%4."/>
      <w:lvlJc w:val="left"/>
      <w:pPr>
        <w:ind w:left="2880" w:hanging="360"/>
      </w:pPr>
    </w:lvl>
    <w:lvl w:ilvl="4" w:tplc="08190019">
      <w:start w:val="1"/>
      <w:numFmt w:val="lowerLetter"/>
      <w:lvlText w:val="%5."/>
      <w:lvlJc w:val="left"/>
      <w:pPr>
        <w:ind w:left="3600" w:hanging="360"/>
      </w:pPr>
    </w:lvl>
    <w:lvl w:ilvl="5" w:tplc="0819001B">
      <w:start w:val="1"/>
      <w:numFmt w:val="lowerRoman"/>
      <w:lvlText w:val="%6."/>
      <w:lvlJc w:val="right"/>
      <w:pPr>
        <w:ind w:left="4320" w:hanging="180"/>
      </w:pPr>
    </w:lvl>
    <w:lvl w:ilvl="6" w:tplc="0819000F">
      <w:start w:val="1"/>
      <w:numFmt w:val="decimal"/>
      <w:lvlText w:val="%7."/>
      <w:lvlJc w:val="left"/>
      <w:pPr>
        <w:ind w:left="5040" w:hanging="360"/>
      </w:pPr>
    </w:lvl>
    <w:lvl w:ilvl="7" w:tplc="08190019">
      <w:start w:val="1"/>
      <w:numFmt w:val="lowerLetter"/>
      <w:lvlText w:val="%8."/>
      <w:lvlJc w:val="left"/>
      <w:pPr>
        <w:ind w:left="5760" w:hanging="360"/>
      </w:pPr>
    </w:lvl>
    <w:lvl w:ilvl="8" w:tplc="08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515C2"/>
    <w:multiLevelType w:val="hybridMultilevel"/>
    <w:tmpl w:val="D57A6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5833B6"/>
    <w:multiLevelType w:val="hybridMultilevel"/>
    <w:tmpl w:val="376EF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37295"/>
    <w:multiLevelType w:val="hybridMultilevel"/>
    <w:tmpl w:val="FE68834E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93"/>
    <w:rsid w:val="0000271A"/>
    <w:rsid w:val="00002840"/>
    <w:rsid w:val="000062D4"/>
    <w:rsid w:val="00006AED"/>
    <w:rsid w:val="00006DEE"/>
    <w:rsid w:val="0000764B"/>
    <w:rsid w:val="00014AFA"/>
    <w:rsid w:val="00015300"/>
    <w:rsid w:val="00016672"/>
    <w:rsid w:val="00023BDE"/>
    <w:rsid w:val="000250D2"/>
    <w:rsid w:val="00031856"/>
    <w:rsid w:val="00031BF9"/>
    <w:rsid w:val="00032D93"/>
    <w:rsid w:val="0003633F"/>
    <w:rsid w:val="00042BB5"/>
    <w:rsid w:val="0004389E"/>
    <w:rsid w:val="00043B02"/>
    <w:rsid w:val="000448A0"/>
    <w:rsid w:val="0005074F"/>
    <w:rsid w:val="00051171"/>
    <w:rsid w:val="00054F1F"/>
    <w:rsid w:val="00055E9C"/>
    <w:rsid w:val="00073519"/>
    <w:rsid w:val="00073ED2"/>
    <w:rsid w:val="000775BF"/>
    <w:rsid w:val="00083C1B"/>
    <w:rsid w:val="00084172"/>
    <w:rsid w:val="00090247"/>
    <w:rsid w:val="000926C5"/>
    <w:rsid w:val="00095558"/>
    <w:rsid w:val="000A00B5"/>
    <w:rsid w:val="000A1813"/>
    <w:rsid w:val="000A1C89"/>
    <w:rsid w:val="000A2C65"/>
    <w:rsid w:val="000A3A97"/>
    <w:rsid w:val="000A5831"/>
    <w:rsid w:val="000A66CC"/>
    <w:rsid w:val="000C131C"/>
    <w:rsid w:val="000C32A4"/>
    <w:rsid w:val="000C4456"/>
    <w:rsid w:val="000C6953"/>
    <w:rsid w:val="000C75C8"/>
    <w:rsid w:val="000C7FC3"/>
    <w:rsid w:val="000D1DD4"/>
    <w:rsid w:val="000D3FF0"/>
    <w:rsid w:val="000D51F4"/>
    <w:rsid w:val="000D55CC"/>
    <w:rsid w:val="000E01BD"/>
    <w:rsid w:val="000E1B51"/>
    <w:rsid w:val="000F0FCF"/>
    <w:rsid w:val="000F1E4E"/>
    <w:rsid w:val="000F7722"/>
    <w:rsid w:val="00101196"/>
    <w:rsid w:val="0010226C"/>
    <w:rsid w:val="00102311"/>
    <w:rsid w:val="0010293C"/>
    <w:rsid w:val="00104A98"/>
    <w:rsid w:val="00120194"/>
    <w:rsid w:val="00122D40"/>
    <w:rsid w:val="0012385D"/>
    <w:rsid w:val="00124F5B"/>
    <w:rsid w:val="00126A83"/>
    <w:rsid w:val="00126B05"/>
    <w:rsid w:val="00131DBA"/>
    <w:rsid w:val="001320CA"/>
    <w:rsid w:val="00142095"/>
    <w:rsid w:val="0014294D"/>
    <w:rsid w:val="00143109"/>
    <w:rsid w:val="00143BE5"/>
    <w:rsid w:val="0014418B"/>
    <w:rsid w:val="0014478F"/>
    <w:rsid w:val="001517DA"/>
    <w:rsid w:val="0015194E"/>
    <w:rsid w:val="00161CF0"/>
    <w:rsid w:val="0016410F"/>
    <w:rsid w:val="00165111"/>
    <w:rsid w:val="00165D47"/>
    <w:rsid w:val="00166530"/>
    <w:rsid w:val="00167363"/>
    <w:rsid w:val="00174165"/>
    <w:rsid w:val="001756F3"/>
    <w:rsid w:val="00175E53"/>
    <w:rsid w:val="00183456"/>
    <w:rsid w:val="00185029"/>
    <w:rsid w:val="00187740"/>
    <w:rsid w:val="00192146"/>
    <w:rsid w:val="00193B91"/>
    <w:rsid w:val="001949BB"/>
    <w:rsid w:val="00194EE8"/>
    <w:rsid w:val="00195C94"/>
    <w:rsid w:val="001A3DEA"/>
    <w:rsid w:val="001A5D2D"/>
    <w:rsid w:val="001A6C9A"/>
    <w:rsid w:val="001B0410"/>
    <w:rsid w:val="001B072A"/>
    <w:rsid w:val="001B0EBC"/>
    <w:rsid w:val="001B14C2"/>
    <w:rsid w:val="001B1A26"/>
    <w:rsid w:val="001B7660"/>
    <w:rsid w:val="001C5597"/>
    <w:rsid w:val="001C5D8E"/>
    <w:rsid w:val="001D26A8"/>
    <w:rsid w:val="001D2C86"/>
    <w:rsid w:val="001D3F81"/>
    <w:rsid w:val="001D5397"/>
    <w:rsid w:val="001D6059"/>
    <w:rsid w:val="001D64AD"/>
    <w:rsid w:val="001D6BEB"/>
    <w:rsid w:val="001E2CA5"/>
    <w:rsid w:val="001E7FF4"/>
    <w:rsid w:val="001F3AF8"/>
    <w:rsid w:val="001F73D6"/>
    <w:rsid w:val="00202DBA"/>
    <w:rsid w:val="00207FC1"/>
    <w:rsid w:val="00210FAF"/>
    <w:rsid w:val="00212427"/>
    <w:rsid w:val="002125E4"/>
    <w:rsid w:val="0021458B"/>
    <w:rsid w:val="002158F2"/>
    <w:rsid w:val="00220E50"/>
    <w:rsid w:val="00220F9D"/>
    <w:rsid w:val="00223B9F"/>
    <w:rsid w:val="00225C0F"/>
    <w:rsid w:val="00231F55"/>
    <w:rsid w:val="00234508"/>
    <w:rsid w:val="00240AC3"/>
    <w:rsid w:val="00240E37"/>
    <w:rsid w:val="00247801"/>
    <w:rsid w:val="002506BF"/>
    <w:rsid w:val="002508E0"/>
    <w:rsid w:val="00251FF3"/>
    <w:rsid w:val="002537B6"/>
    <w:rsid w:val="00265639"/>
    <w:rsid w:val="00266860"/>
    <w:rsid w:val="00283185"/>
    <w:rsid w:val="0028479C"/>
    <w:rsid w:val="00285474"/>
    <w:rsid w:val="002878DC"/>
    <w:rsid w:val="002A0B61"/>
    <w:rsid w:val="002A0F3E"/>
    <w:rsid w:val="002B11B7"/>
    <w:rsid w:val="002B7325"/>
    <w:rsid w:val="002C0A11"/>
    <w:rsid w:val="002C37A4"/>
    <w:rsid w:val="002C3B5E"/>
    <w:rsid w:val="002C7DB0"/>
    <w:rsid w:val="002D47C2"/>
    <w:rsid w:val="002D4BEA"/>
    <w:rsid w:val="002E0667"/>
    <w:rsid w:val="002E0C63"/>
    <w:rsid w:val="002E1313"/>
    <w:rsid w:val="002E34D5"/>
    <w:rsid w:val="002E5CF4"/>
    <w:rsid w:val="002E5E4E"/>
    <w:rsid w:val="002F0ED9"/>
    <w:rsid w:val="002F303E"/>
    <w:rsid w:val="002F327E"/>
    <w:rsid w:val="002F678C"/>
    <w:rsid w:val="00301348"/>
    <w:rsid w:val="00301EA4"/>
    <w:rsid w:val="00302DFB"/>
    <w:rsid w:val="00306514"/>
    <w:rsid w:val="00307709"/>
    <w:rsid w:val="003120B5"/>
    <w:rsid w:val="003145A5"/>
    <w:rsid w:val="0031725D"/>
    <w:rsid w:val="00317B7C"/>
    <w:rsid w:val="00321E9C"/>
    <w:rsid w:val="00323113"/>
    <w:rsid w:val="00325685"/>
    <w:rsid w:val="00335543"/>
    <w:rsid w:val="00336EDD"/>
    <w:rsid w:val="003432BF"/>
    <w:rsid w:val="00344AAA"/>
    <w:rsid w:val="00345CC4"/>
    <w:rsid w:val="00350D79"/>
    <w:rsid w:val="00351A5B"/>
    <w:rsid w:val="003527D0"/>
    <w:rsid w:val="003567A3"/>
    <w:rsid w:val="00360815"/>
    <w:rsid w:val="003610AF"/>
    <w:rsid w:val="003638C8"/>
    <w:rsid w:val="0037133A"/>
    <w:rsid w:val="00373B5C"/>
    <w:rsid w:val="00383775"/>
    <w:rsid w:val="00384294"/>
    <w:rsid w:val="0039136D"/>
    <w:rsid w:val="00391C3A"/>
    <w:rsid w:val="003936D8"/>
    <w:rsid w:val="00393789"/>
    <w:rsid w:val="003968DF"/>
    <w:rsid w:val="003A4823"/>
    <w:rsid w:val="003A586D"/>
    <w:rsid w:val="003A7144"/>
    <w:rsid w:val="003A79D8"/>
    <w:rsid w:val="003B158D"/>
    <w:rsid w:val="003B311F"/>
    <w:rsid w:val="003B3740"/>
    <w:rsid w:val="003B604F"/>
    <w:rsid w:val="003B640C"/>
    <w:rsid w:val="003B689F"/>
    <w:rsid w:val="003B722E"/>
    <w:rsid w:val="003C26F3"/>
    <w:rsid w:val="003D1085"/>
    <w:rsid w:val="003D18F0"/>
    <w:rsid w:val="003D3E21"/>
    <w:rsid w:val="003E280B"/>
    <w:rsid w:val="003E59F1"/>
    <w:rsid w:val="003F419D"/>
    <w:rsid w:val="003F5A66"/>
    <w:rsid w:val="00401CB0"/>
    <w:rsid w:val="004043F5"/>
    <w:rsid w:val="00413B0C"/>
    <w:rsid w:val="00420ABE"/>
    <w:rsid w:val="0042326B"/>
    <w:rsid w:val="004240A0"/>
    <w:rsid w:val="00426A65"/>
    <w:rsid w:val="004277BD"/>
    <w:rsid w:val="00433686"/>
    <w:rsid w:val="004338FC"/>
    <w:rsid w:val="00435EBA"/>
    <w:rsid w:val="00437037"/>
    <w:rsid w:val="0044133D"/>
    <w:rsid w:val="004421E3"/>
    <w:rsid w:val="00446F78"/>
    <w:rsid w:val="0045256E"/>
    <w:rsid w:val="0045445D"/>
    <w:rsid w:val="00457EE1"/>
    <w:rsid w:val="004617D6"/>
    <w:rsid w:val="00462AC0"/>
    <w:rsid w:val="00462EA6"/>
    <w:rsid w:val="0046353C"/>
    <w:rsid w:val="00463D89"/>
    <w:rsid w:val="00465C99"/>
    <w:rsid w:val="004804FD"/>
    <w:rsid w:val="00481295"/>
    <w:rsid w:val="00482112"/>
    <w:rsid w:val="00483C3C"/>
    <w:rsid w:val="00487611"/>
    <w:rsid w:val="00492D13"/>
    <w:rsid w:val="00493D29"/>
    <w:rsid w:val="004A0539"/>
    <w:rsid w:val="004A3159"/>
    <w:rsid w:val="004B0FD3"/>
    <w:rsid w:val="004B121F"/>
    <w:rsid w:val="004B1DBC"/>
    <w:rsid w:val="004B4C24"/>
    <w:rsid w:val="004B7594"/>
    <w:rsid w:val="004B75B6"/>
    <w:rsid w:val="004C217A"/>
    <w:rsid w:val="004C777E"/>
    <w:rsid w:val="004D334D"/>
    <w:rsid w:val="004D6F0B"/>
    <w:rsid w:val="004E0502"/>
    <w:rsid w:val="004E43D1"/>
    <w:rsid w:val="004E6DF7"/>
    <w:rsid w:val="004F275A"/>
    <w:rsid w:val="004F6C00"/>
    <w:rsid w:val="004F7600"/>
    <w:rsid w:val="00502250"/>
    <w:rsid w:val="0050558D"/>
    <w:rsid w:val="005112B7"/>
    <w:rsid w:val="00511AD7"/>
    <w:rsid w:val="0051204F"/>
    <w:rsid w:val="005200AC"/>
    <w:rsid w:val="00521524"/>
    <w:rsid w:val="00523EDF"/>
    <w:rsid w:val="00526174"/>
    <w:rsid w:val="005262E1"/>
    <w:rsid w:val="00527A4A"/>
    <w:rsid w:val="00532222"/>
    <w:rsid w:val="00540347"/>
    <w:rsid w:val="00540F21"/>
    <w:rsid w:val="005417AD"/>
    <w:rsid w:val="005419B0"/>
    <w:rsid w:val="00545F55"/>
    <w:rsid w:val="00547B3E"/>
    <w:rsid w:val="00551195"/>
    <w:rsid w:val="00556AD0"/>
    <w:rsid w:val="00560F96"/>
    <w:rsid w:val="00562EF8"/>
    <w:rsid w:val="005672D7"/>
    <w:rsid w:val="005679F2"/>
    <w:rsid w:val="005765F6"/>
    <w:rsid w:val="005800F2"/>
    <w:rsid w:val="00580B59"/>
    <w:rsid w:val="00586BE8"/>
    <w:rsid w:val="0059039B"/>
    <w:rsid w:val="00591040"/>
    <w:rsid w:val="00594D73"/>
    <w:rsid w:val="00595888"/>
    <w:rsid w:val="00596770"/>
    <w:rsid w:val="00597106"/>
    <w:rsid w:val="005A7C83"/>
    <w:rsid w:val="005A7CA9"/>
    <w:rsid w:val="005B2CE1"/>
    <w:rsid w:val="005B54F8"/>
    <w:rsid w:val="005C6EFD"/>
    <w:rsid w:val="005D2C2D"/>
    <w:rsid w:val="005D4B48"/>
    <w:rsid w:val="005D4C17"/>
    <w:rsid w:val="005E12B3"/>
    <w:rsid w:val="005E6C01"/>
    <w:rsid w:val="005F00B7"/>
    <w:rsid w:val="005F3225"/>
    <w:rsid w:val="005F6C88"/>
    <w:rsid w:val="00600082"/>
    <w:rsid w:val="00601899"/>
    <w:rsid w:val="006029A6"/>
    <w:rsid w:val="00604D9D"/>
    <w:rsid w:val="00606AF0"/>
    <w:rsid w:val="006105D1"/>
    <w:rsid w:val="0061149D"/>
    <w:rsid w:val="006145B2"/>
    <w:rsid w:val="006145FF"/>
    <w:rsid w:val="006160EA"/>
    <w:rsid w:val="00617554"/>
    <w:rsid w:val="00620BD7"/>
    <w:rsid w:val="00620E84"/>
    <w:rsid w:val="00624472"/>
    <w:rsid w:val="0062595C"/>
    <w:rsid w:val="00632291"/>
    <w:rsid w:val="006324A1"/>
    <w:rsid w:val="0063548F"/>
    <w:rsid w:val="006358AB"/>
    <w:rsid w:val="00642E21"/>
    <w:rsid w:val="006464CD"/>
    <w:rsid w:val="0065064A"/>
    <w:rsid w:val="00650E1D"/>
    <w:rsid w:val="006517A3"/>
    <w:rsid w:val="00656051"/>
    <w:rsid w:val="00661B6A"/>
    <w:rsid w:val="00663D0C"/>
    <w:rsid w:val="006659C7"/>
    <w:rsid w:val="006668A2"/>
    <w:rsid w:val="00670A1A"/>
    <w:rsid w:val="00673E3B"/>
    <w:rsid w:val="00674946"/>
    <w:rsid w:val="00690115"/>
    <w:rsid w:val="0069100D"/>
    <w:rsid w:val="00695C7C"/>
    <w:rsid w:val="00696D4A"/>
    <w:rsid w:val="00697396"/>
    <w:rsid w:val="00697518"/>
    <w:rsid w:val="006A3B3B"/>
    <w:rsid w:val="006A45AF"/>
    <w:rsid w:val="006A4EB4"/>
    <w:rsid w:val="006A6D71"/>
    <w:rsid w:val="006C644E"/>
    <w:rsid w:val="006C745F"/>
    <w:rsid w:val="006D19E6"/>
    <w:rsid w:val="006D3051"/>
    <w:rsid w:val="006D4EEE"/>
    <w:rsid w:val="006D7697"/>
    <w:rsid w:val="006E06C4"/>
    <w:rsid w:val="006F11AC"/>
    <w:rsid w:val="006F22A4"/>
    <w:rsid w:val="006F2F73"/>
    <w:rsid w:val="00700C6A"/>
    <w:rsid w:val="0070271E"/>
    <w:rsid w:val="00703589"/>
    <w:rsid w:val="0070391A"/>
    <w:rsid w:val="00705068"/>
    <w:rsid w:val="00710757"/>
    <w:rsid w:val="00714452"/>
    <w:rsid w:val="007176B0"/>
    <w:rsid w:val="00717DA9"/>
    <w:rsid w:val="00717F0B"/>
    <w:rsid w:val="0072253D"/>
    <w:rsid w:val="00723040"/>
    <w:rsid w:val="007258B6"/>
    <w:rsid w:val="00726B73"/>
    <w:rsid w:val="00726F53"/>
    <w:rsid w:val="00733C80"/>
    <w:rsid w:val="00742C20"/>
    <w:rsid w:val="0074346F"/>
    <w:rsid w:val="0074424A"/>
    <w:rsid w:val="0075466E"/>
    <w:rsid w:val="00760DA7"/>
    <w:rsid w:val="00766469"/>
    <w:rsid w:val="007715A4"/>
    <w:rsid w:val="00773946"/>
    <w:rsid w:val="00774EDF"/>
    <w:rsid w:val="00781263"/>
    <w:rsid w:val="007824A8"/>
    <w:rsid w:val="007825DF"/>
    <w:rsid w:val="0078417F"/>
    <w:rsid w:val="0078614A"/>
    <w:rsid w:val="00787EC9"/>
    <w:rsid w:val="0079102B"/>
    <w:rsid w:val="0079407D"/>
    <w:rsid w:val="00794F8E"/>
    <w:rsid w:val="00796ED3"/>
    <w:rsid w:val="00797013"/>
    <w:rsid w:val="0079789B"/>
    <w:rsid w:val="007A1417"/>
    <w:rsid w:val="007A3773"/>
    <w:rsid w:val="007B3D97"/>
    <w:rsid w:val="007B638A"/>
    <w:rsid w:val="007B7806"/>
    <w:rsid w:val="007C389A"/>
    <w:rsid w:val="007C6665"/>
    <w:rsid w:val="007C6BE5"/>
    <w:rsid w:val="007C7169"/>
    <w:rsid w:val="007C71FF"/>
    <w:rsid w:val="007D2068"/>
    <w:rsid w:val="007D2EDF"/>
    <w:rsid w:val="007D3B17"/>
    <w:rsid w:val="007D4DBA"/>
    <w:rsid w:val="007D54D9"/>
    <w:rsid w:val="007D5DAC"/>
    <w:rsid w:val="007E5794"/>
    <w:rsid w:val="007E59CE"/>
    <w:rsid w:val="007F4FF9"/>
    <w:rsid w:val="007F7EAE"/>
    <w:rsid w:val="00801D45"/>
    <w:rsid w:val="00802079"/>
    <w:rsid w:val="00804CE8"/>
    <w:rsid w:val="008054CF"/>
    <w:rsid w:val="008114E8"/>
    <w:rsid w:val="00814CB0"/>
    <w:rsid w:val="00815CDD"/>
    <w:rsid w:val="00821523"/>
    <w:rsid w:val="00825818"/>
    <w:rsid w:val="008269A7"/>
    <w:rsid w:val="008301AC"/>
    <w:rsid w:val="008302C0"/>
    <w:rsid w:val="008339D9"/>
    <w:rsid w:val="00837349"/>
    <w:rsid w:val="00841AA6"/>
    <w:rsid w:val="008431BD"/>
    <w:rsid w:val="0085246C"/>
    <w:rsid w:val="00854778"/>
    <w:rsid w:val="00860A5C"/>
    <w:rsid w:val="00867386"/>
    <w:rsid w:val="008674AE"/>
    <w:rsid w:val="00867BFE"/>
    <w:rsid w:val="00867F8A"/>
    <w:rsid w:val="0087219A"/>
    <w:rsid w:val="0087257D"/>
    <w:rsid w:val="00874AC3"/>
    <w:rsid w:val="008772F3"/>
    <w:rsid w:val="008773CB"/>
    <w:rsid w:val="00880979"/>
    <w:rsid w:val="00880CE6"/>
    <w:rsid w:val="00882B6C"/>
    <w:rsid w:val="00884845"/>
    <w:rsid w:val="0088548C"/>
    <w:rsid w:val="00885F8D"/>
    <w:rsid w:val="00887958"/>
    <w:rsid w:val="0089137F"/>
    <w:rsid w:val="008920A5"/>
    <w:rsid w:val="008A02C1"/>
    <w:rsid w:val="008A1E4F"/>
    <w:rsid w:val="008A2226"/>
    <w:rsid w:val="008A22B2"/>
    <w:rsid w:val="008A2CC3"/>
    <w:rsid w:val="008A50CA"/>
    <w:rsid w:val="008A6C75"/>
    <w:rsid w:val="008A7C3F"/>
    <w:rsid w:val="008B1FF3"/>
    <w:rsid w:val="008B405F"/>
    <w:rsid w:val="008B4808"/>
    <w:rsid w:val="008B4A97"/>
    <w:rsid w:val="008B5125"/>
    <w:rsid w:val="008B6958"/>
    <w:rsid w:val="008C05C6"/>
    <w:rsid w:val="008C06E0"/>
    <w:rsid w:val="008C39A3"/>
    <w:rsid w:val="008C4AD3"/>
    <w:rsid w:val="008C5EB9"/>
    <w:rsid w:val="008C648E"/>
    <w:rsid w:val="008D4542"/>
    <w:rsid w:val="008E0759"/>
    <w:rsid w:val="008E12F1"/>
    <w:rsid w:val="008F4096"/>
    <w:rsid w:val="008F7CC8"/>
    <w:rsid w:val="00900B20"/>
    <w:rsid w:val="00904E51"/>
    <w:rsid w:val="0090520A"/>
    <w:rsid w:val="009105F8"/>
    <w:rsid w:val="00912236"/>
    <w:rsid w:val="00917EAA"/>
    <w:rsid w:val="009209CC"/>
    <w:rsid w:val="0092148C"/>
    <w:rsid w:val="0092315E"/>
    <w:rsid w:val="00926EFB"/>
    <w:rsid w:val="00927609"/>
    <w:rsid w:val="0093353A"/>
    <w:rsid w:val="00933939"/>
    <w:rsid w:val="00933A20"/>
    <w:rsid w:val="00934851"/>
    <w:rsid w:val="00935DDA"/>
    <w:rsid w:val="00935EE4"/>
    <w:rsid w:val="00944DC4"/>
    <w:rsid w:val="0095378A"/>
    <w:rsid w:val="009556AB"/>
    <w:rsid w:val="00957E1F"/>
    <w:rsid w:val="00957E2B"/>
    <w:rsid w:val="00966F4D"/>
    <w:rsid w:val="0097146B"/>
    <w:rsid w:val="009730B7"/>
    <w:rsid w:val="00974271"/>
    <w:rsid w:val="00981677"/>
    <w:rsid w:val="0098513D"/>
    <w:rsid w:val="00985C84"/>
    <w:rsid w:val="009864A3"/>
    <w:rsid w:val="0099105B"/>
    <w:rsid w:val="009921F2"/>
    <w:rsid w:val="009925B6"/>
    <w:rsid w:val="009A3056"/>
    <w:rsid w:val="009A3C70"/>
    <w:rsid w:val="009A4CF2"/>
    <w:rsid w:val="009A61DB"/>
    <w:rsid w:val="009B00CB"/>
    <w:rsid w:val="009B2008"/>
    <w:rsid w:val="009B3F25"/>
    <w:rsid w:val="009B4652"/>
    <w:rsid w:val="009B5DDA"/>
    <w:rsid w:val="009C01E0"/>
    <w:rsid w:val="009C1776"/>
    <w:rsid w:val="009C17E6"/>
    <w:rsid w:val="009C21B3"/>
    <w:rsid w:val="009C4B0A"/>
    <w:rsid w:val="009C58F4"/>
    <w:rsid w:val="009D1034"/>
    <w:rsid w:val="009D3B72"/>
    <w:rsid w:val="009D6CFE"/>
    <w:rsid w:val="009E0506"/>
    <w:rsid w:val="009E345F"/>
    <w:rsid w:val="009E6960"/>
    <w:rsid w:val="009F5E51"/>
    <w:rsid w:val="009F7719"/>
    <w:rsid w:val="00A019A6"/>
    <w:rsid w:val="00A041D9"/>
    <w:rsid w:val="00A055A0"/>
    <w:rsid w:val="00A05CE3"/>
    <w:rsid w:val="00A101A9"/>
    <w:rsid w:val="00A11877"/>
    <w:rsid w:val="00A11B5B"/>
    <w:rsid w:val="00A20475"/>
    <w:rsid w:val="00A22441"/>
    <w:rsid w:val="00A330E8"/>
    <w:rsid w:val="00A357FC"/>
    <w:rsid w:val="00A367C7"/>
    <w:rsid w:val="00A368C8"/>
    <w:rsid w:val="00A36CD5"/>
    <w:rsid w:val="00A3757D"/>
    <w:rsid w:val="00A46ECF"/>
    <w:rsid w:val="00A542E9"/>
    <w:rsid w:val="00A572E5"/>
    <w:rsid w:val="00A57FA9"/>
    <w:rsid w:val="00A62BD6"/>
    <w:rsid w:val="00A64486"/>
    <w:rsid w:val="00A70283"/>
    <w:rsid w:val="00A72E34"/>
    <w:rsid w:val="00A775F4"/>
    <w:rsid w:val="00A81AD3"/>
    <w:rsid w:val="00A81D76"/>
    <w:rsid w:val="00A81FE8"/>
    <w:rsid w:val="00A83763"/>
    <w:rsid w:val="00A91AB1"/>
    <w:rsid w:val="00A94877"/>
    <w:rsid w:val="00A971F2"/>
    <w:rsid w:val="00A97EC9"/>
    <w:rsid w:val="00A97FCD"/>
    <w:rsid w:val="00AA0328"/>
    <w:rsid w:val="00AA0BDC"/>
    <w:rsid w:val="00AA2B49"/>
    <w:rsid w:val="00AA2C8B"/>
    <w:rsid w:val="00AA68B6"/>
    <w:rsid w:val="00AB34CB"/>
    <w:rsid w:val="00AB4980"/>
    <w:rsid w:val="00AB5DA1"/>
    <w:rsid w:val="00AB62EC"/>
    <w:rsid w:val="00AB7FA1"/>
    <w:rsid w:val="00AC0174"/>
    <w:rsid w:val="00AC33E3"/>
    <w:rsid w:val="00AC45B1"/>
    <w:rsid w:val="00AC49DF"/>
    <w:rsid w:val="00AD094B"/>
    <w:rsid w:val="00AD30FF"/>
    <w:rsid w:val="00AD476A"/>
    <w:rsid w:val="00AE7756"/>
    <w:rsid w:val="00AF2882"/>
    <w:rsid w:val="00AF4D31"/>
    <w:rsid w:val="00AF63F9"/>
    <w:rsid w:val="00AF6A91"/>
    <w:rsid w:val="00AF6B08"/>
    <w:rsid w:val="00AF7A64"/>
    <w:rsid w:val="00B02779"/>
    <w:rsid w:val="00B0621F"/>
    <w:rsid w:val="00B06668"/>
    <w:rsid w:val="00B06EB5"/>
    <w:rsid w:val="00B07C62"/>
    <w:rsid w:val="00B112F0"/>
    <w:rsid w:val="00B17FD7"/>
    <w:rsid w:val="00B216D4"/>
    <w:rsid w:val="00B24044"/>
    <w:rsid w:val="00B27525"/>
    <w:rsid w:val="00B305C3"/>
    <w:rsid w:val="00B30B23"/>
    <w:rsid w:val="00B33F67"/>
    <w:rsid w:val="00B3470B"/>
    <w:rsid w:val="00B35C47"/>
    <w:rsid w:val="00B3739B"/>
    <w:rsid w:val="00B37910"/>
    <w:rsid w:val="00B37CD1"/>
    <w:rsid w:val="00B43D6D"/>
    <w:rsid w:val="00B478FC"/>
    <w:rsid w:val="00B50E35"/>
    <w:rsid w:val="00B54B37"/>
    <w:rsid w:val="00B57C39"/>
    <w:rsid w:val="00B6019C"/>
    <w:rsid w:val="00B653ED"/>
    <w:rsid w:val="00B67A19"/>
    <w:rsid w:val="00B67E62"/>
    <w:rsid w:val="00B700C2"/>
    <w:rsid w:val="00B7334C"/>
    <w:rsid w:val="00B77FEF"/>
    <w:rsid w:val="00B831AD"/>
    <w:rsid w:val="00B84C3A"/>
    <w:rsid w:val="00B9020C"/>
    <w:rsid w:val="00B9264B"/>
    <w:rsid w:val="00B946D4"/>
    <w:rsid w:val="00BA4AFB"/>
    <w:rsid w:val="00BB3206"/>
    <w:rsid w:val="00BB381D"/>
    <w:rsid w:val="00BB6FE6"/>
    <w:rsid w:val="00BB75A6"/>
    <w:rsid w:val="00BD6244"/>
    <w:rsid w:val="00BE0A39"/>
    <w:rsid w:val="00BE1230"/>
    <w:rsid w:val="00BE266D"/>
    <w:rsid w:val="00BE3B4C"/>
    <w:rsid w:val="00BE42E2"/>
    <w:rsid w:val="00BE48A5"/>
    <w:rsid w:val="00BF121C"/>
    <w:rsid w:val="00BF3A05"/>
    <w:rsid w:val="00C02D96"/>
    <w:rsid w:val="00C0754E"/>
    <w:rsid w:val="00C07BC8"/>
    <w:rsid w:val="00C10B71"/>
    <w:rsid w:val="00C14CE1"/>
    <w:rsid w:val="00C15A96"/>
    <w:rsid w:val="00C16CD0"/>
    <w:rsid w:val="00C17261"/>
    <w:rsid w:val="00C20BED"/>
    <w:rsid w:val="00C2497E"/>
    <w:rsid w:val="00C25EF2"/>
    <w:rsid w:val="00C30B5E"/>
    <w:rsid w:val="00C32E90"/>
    <w:rsid w:val="00C345C4"/>
    <w:rsid w:val="00C354B5"/>
    <w:rsid w:val="00C41225"/>
    <w:rsid w:val="00C41CAF"/>
    <w:rsid w:val="00C45F2F"/>
    <w:rsid w:val="00C520AA"/>
    <w:rsid w:val="00C52986"/>
    <w:rsid w:val="00C53EB2"/>
    <w:rsid w:val="00C550DB"/>
    <w:rsid w:val="00C56D96"/>
    <w:rsid w:val="00C6001A"/>
    <w:rsid w:val="00C6237D"/>
    <w:rsid w:val="00C62D65"/>
    <w:rsid w:val="00C6401B"/>
    <w:rsid w:val="00C654E6"/>
    <w:rsid w:val="00C657F3"/>
    <w:rsid w:val="00C730ED"/>
    <w:rsid w:val="00C7570D"/>
    <w:rsid w:val="00C85245"/>
    <w:rsid w:val="00C856C6"/>
    <w:rsid w:val="00C86988"/>
    <w:rsid w:val="00C90ED8"/>
    <w:rsid w:val="00C954E0"/>
    <w:rsid w:val="00C9679D"/>
    <w:rsid w:val="00C9780F"/>
    <w:rsid w:val="00C97E98"/>
    <w:rsid w:val="00CA2D7D"/>
    <w:rsid w:val="00CA2EC0"/>
    <w:rsid w:val="00CA6DBA"/>
    <w:rsid w:val="00CC10CB"/>
    <w:rsid w:val="00CC1E56"/>
    <w:rsid w:val="00CC35DD"/>
    <w:rsid w:val="00CD11A3"/>
    <w:rsid w:val="00CD2185"/>
    <w:rsid w:val="00CD60C3"/>
    <w:rsid w:val="00CD66D5"/>
    <w:rsid w:val="00CE5A1C"/>
    <w:rsid w:val="00CE712F"/>
    <w:rsid w:val="00CF4D67"/>
    <w:rsid w:val="00CF56F3"/>
    <w:rsid w:val="00CF5720"/>
    <w:rsid w:val="00CF5813"/>
    <w:rsid w:val="00CF6456"/>
    <w:rsid w:val="00CF6519"/>
    <w:rsid w:val="00D01E20"/>
    <w:rsid w:val="00D10DCD"/>
    <w:rsid w:val="00D15C1A"/>
    <w:rsid w:val="00D17E4B"/>
    <w:rsid w:val="00D2146D"/>
    <w:rsid w:val="00D2354D"/>
    <w:rsid w:val="00D26775"/>
    <w:rsid w:val="00D35930"/>
    <w:rsid w:val="00D36A7D"/>
    <w:rsid w:val="00D40EC3"/>
    <w:rsid w:val="00D425FC"/>
    <w:rsid w:val="00D51B43"/>
    <w:rsid w:val="00D61ABB"/>
    <w:rsid w:val="00D62406"/>
    <w:rsid w:val="00D63FC3"/>
    <w:rsid w:val="00D65C59"/>
    <w:rsid w:val="00D720A0"/>
    <w:rsid w:val="00D74AC6"/>
    <w:rsid w:val="00D77DC6"/>
    <w:rsid w:val="00D8073B"/>
    <w:rsid w:val="00D864D2"/>
    <w:rsid w:val="00D91251"/>
    <w:rsid w:val="00D9155E"/>
    <w:rsid w:val="00D92137"/>
    <w:rsid w:val="00D9218A"/>
    <w:rsid w:val="00D97711"/>
    <w:rsid w:val="00DA05E2"/>
    <w:rsid w:val="00DA1213"/>
    <w:rsid w:val="00DA13D7"/>
    <w:rsid w:val="00DA2B7B"/>
    <w:rsid w:val="00DA6554"/>
    <w:rsid w:val="00DA6A43"/>
    <w:rsid w:val="00DB0463"/>
    <w:rsid w:val="00DB2024"/>
    <w:rsid w:val="00DB2193"/>
    <w:rsid w:val="00DB2ADB"/>
    <w:rsid w:val="00DB33B5"/>
    <w:rsid w:val="00DB3717"/>
    <w:rsid w:val="00DB74FF"/>
    <w:rsid w:val="00DC64AE"/>
    <w:rsid w:val="00DD16E1"/>
    <w:rsid w:val="00DD1BEE"/>
    <w:rsid w:val="00DD45C8"/>
    <w:rsid w:val="00DE276E"/>
    <w:rsid w:val="00DE4033"/>
    <w:rsid w:val="00DE6A4F"/>
    <w:rsid w:val="00DF488E"/>
    <w:rsid w:val="00DF752A"/>
    <w:rsid w:val="00DF7743"/>
    <w:rsid w:val="00E02706"/>
    <w:rsid w:val="00E028D6"/>
    <w:rsid w:val="00E079A1"/>
    <w:rsid w:val="00E07E80"/>
    <w:rsid w:val="00E120D8"/>
    <w:rsid w:val="00E1510A"/>
    <w:rsid w:val="00E16AFE"/>
    <w:rsid w:val="00E21E83"/>
    <w:rsid w:val="00E255F3"/>
    <w:rsid w:val="00E25FBA"/>
    <w:rsid w:val="00E27159"/>
    <w:rsid w:val="00E309A8"/>
    <w:rsid w:val="00E314A3"/>
    <w:rsid w:val="00E32EB4"/>
    <w:rsid w:val="00E34E7B"/>
    <w:rsid w:val="00E35326"/>
    <w:rsid w:val="00E35CEC"/>
    <w:rsid w:val="00E402D4"/>
    <w:rsid w:val="00E43679"/>
    <w:rsid w:val="00E4474A"/>
    <w:rsid w:val="00E45F41"/>
    <w:rsid w:val="00E5247B"/>
    <w:rsid w:val="00E54C7B"/>
    <w:rsid w:val="00E60146"/>
    <w:rsid w:val="00E63136"/>
    <w:rsid w:val="00E635DE"/>
    <w:rsid w:val="00E63A9B"/>
    <w:rsid w:val="00E6510A"/>
    <w:rsid w:val="00E67127"/>
    <w:rsid w:val="00E70596"/>
    <w:rsid w:val="00E76BC2"/>
    <w:rsid w:val="00E76CEA"/>
    <w:rsid w:val="00E80C30"/>
    <w:rsid w:val="00E81D5A"/>
    <w:rsid w:val="00E8464B"/>
    <w:rsid w:val="00E909F5"/>
    <w:rsid w:val="00E928C6"/>
    <w:rsid w:val="00E97626"/>
    <w:rsid w:val="00E976D8"/>
    <w:rsid w:val="00EA01A8"/>
    <w:rsid w:val="00EA06AB"/>
    <w:rsid w:val="00EA17C1"/>
    <w:rsid w:val="00EA49A7"/>
    <w:rsid w:val="00EA6BBC"/>
    <w:rsid w:val="00EB35F3"/>
    <w:rsid w:val="00EB4616"/>
    <w:rsid w:val="00EB4781"/>
    <w:rsid w:val="00EB733F"/>
    <w:rsid w:val="00EC4027"/>
    <w:rsid w:val="00ED5B8A"/>
    <w:rsid w:val="00EE14F3"/>
    <w:rsid w:val="00EE2316"/>
    <w:rsid w:val="00EE27EE"/>
    <w:rsid w:val="00EE4E88"/>
    <w:rsid w:val="00EE5027"/>
    <w:rsid w:val="00EF0873"/>
    <w:rsid w:val="00EF2D39"/>
    <w:rsid w:val="00EF5274"/>
    <w:rsid w:val="00EF5693"/>
    <w:rsid w:val="00EF73AA"/>
    <w:rsid w:val="00F02F5F"/>
    <w:rsid w:val="00F06256"/>
    <w:rsid w:val="00F105A0"/>
    <w:rsid w:val="00F1169C"/>
    <w:rsid w:val="00F13CC4"/>
    <w:rsid w:val="00F1487B"/>
    <w:rsid w:val="00F20127"/>
    <w:rsid w:val="00F20201"/>
    <w:rsid w:val="00F24349"/>
    <w:rsid w:val="00F26028"/>
    <w:rsid w:val="00F26B7E"/>
    <w:rsid w:val="00F27722"/>
    <w:rsid w:val="00F33404"/>
    <w:rsid w:val="00F3704B"/>
    <w:rsid w:val="00F52CD7"/>
    <w:rsid w:val="00F54C37"/>
    <w:rsid w:val="00F558FE"/>
    <w:rsid w:val="00F61FE8"/>
    <w:rsid w:val="00F633C3"/>
    <w:rsid w:val="00F65016"/>
    <w:rsid w:val="00F66930"/>
    <w:rsid w:val="00F72E2C"/>
    <w:rsid w:val="00F75BBD"/>
    <w:rsid w:val="00F84929"/>
    <w:rsid w:val="00F8641E"/>
    <w:rsid w:val="00F86AE9"/>
    <w:rsid w:val="00F91AD0"/>
    <w:rsid w:val="00FA045D"/>
    <w:rsid w:val="00FA49ED"/>
    <w:rsid w:val="00FA502E"/>
    <w:rsid w:val="00FA7002"/>
    <w:rsid w:val="00FA72B6"/>
    <w:rsid w:val="00FA7D5C"/>
    <w:rsid w:val="00FB4E53"/>
    <w:rsid w:val="00FB5669"/>
    <w:rsid w:val="00FB6299"/>
    <w:rsid w:val="00FB7861"/>
    <w:rsid w:val="00FB7D79"/>
    <w:rsid w:val="00FC14E6"/>
    <w:rsid w:val="00FC3FBC"/>
    <w:rsid w:val="00FC4677"/>
    <w:rsid w:val="00FC5307"/>
    <w:rsid w:val="00FD179D"/>
    <w:rsid w:val="00FD1AB2"/>
    <w:rsid w:val="00FD28DB"/>
    <w:rsid w:val="00FD2F0D"/>
    <w:rsid w:val="00FD5181"/>
    <w:rsid w:val="00FD72C2"/>
    <w:rsid w:val="00FE0403"/>
    <w:rsid w:val="00FE47C3"/>
    <w:rsid w:val="00FF0E17"/>
    <w:rsid w:val="00FF192F"/>
    <w:rsid w:val="00FF3637"/>
    <w:rsid w:val="00FF43F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FDD6"/>
  <w15:docId w15:val="{395C4E04-0458-43AF-A3EE-72D2D34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53"/>
    <w:pPr>
      <w:spacing w:after="160" w:line="256" w:lineRule="auto"/>
    </w:pPr>
    <w:rPr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E040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E0403"/>
    <w:pPr>
      <w:ind w:left="720"/>
      <w:contextualSpacing/>
    </w:pPr>
  </w:style>
  <w:style w:type="paragraph" w:customStyle="1" w:styleId="Frspaiere1">
    <w:name w:val="Fără spațiere1"/>
    <w:uiPriority w:val="99"/>
    <w:qFormat/>
    <w:rsid w:val="00FE0403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1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427"/>
    <w:rPr>
      <w:rFonts w:ascii="Segoe UI" w:hAnsi="Segoe UI" w:cs="Segoe UI"/>
      <w:sz w:val="18"/>
      <w:szCs w:val="18"/>
      <w:lang w:val="ro-RO" w:eastAsia="en-US"/>
    </w:rPr>
  </w:style>
  <w:style w:type="character" w:customStyle="1" w:styleId="y2iqfc">
    <w:name w:val="y2iqfc"/>
    <w:basedOn w:val="a0"/>
    <w:rsid w:val="005112B7"/>
  </w:style>
  <w:style w:type="paragraph" w:styleId="a7">
    <w:name w:val="Normal (Web)"/>
    <w:basedOn w:val="a"/>
    <w:uiPriority w:val="99"/>
    <w:unhideWhenUsed/>
    <w:rsid w:val="00420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C9E3775-4974-4FF7-83C3-8289E88A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2752</Words>
  <Characters>15687</Characters>
  <Application>Microsoft Office Word</Application>
  <DocSecurity>0</DocSecurity>
  <Lines>130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Dell-PC</cp:lastModifiedBy>
  <cp:revision>12</cp:revision>
  <cp:lastPrinted>2025-10-27T12:34:00Z</cp:lastPrinted>
  <dcterms:created xsi:type="dcterms:W3CDTF">2025-10-27T14:42:00Z</dcterms:created>
  <dcterms:modified xsi:type="dcterms:W3CDTF">2025-11-07T11:29:00Z</dcterms:modified>
</cp:coreProperties>
</file>